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457" w:rsidRDefault="00403457" w:rsidP="00403457">
      <w:pPr>
        <w:spacing w:after="0" w:line="240" w:lineRule="auto"/>
        <w:jc w:val="both"/>
        <w:rPr>
          <w:rFonts w:ascii="Times New Roman" w:hAnsi="Times New Roman" w:cs="Times New Roman"/>
          <w:b/>
          <w:color w:val="212121"/>
          <w:sz w:val="28"/>
          <w:szCs w:val="28"/>
          <w:shd w:val="clear" w:color="auto" w:fill="FFFFFF"/>
          <w:lang w:val="kk-KZ"/>
        </w:rPr>
      </w:pPr>
    </w:p>
    <w:p w:rsidR="00E91AFA" w:rsidRPr="00E10D05" w:rsidRDefault="00060D99" w:rsidP="00060D99">
      <w:pPr>
        <w:spacing w:after="0" w:line="240" w:lineRule="auto"/>
        <w:jc w:val="center"/>
        <w:rPr>
          <w:rFonts w:ascii="Times New Roman" w:hAnsi="Times New Roman" w:cs="Times New Roman"/>
          <w:b/>
          <w:sz w:val="24"/>
          <w:szCs w:val="24"/>
          <w:lang w:val="kk-KZ"/>
        </w:rPr>
      </w:pPr>
      <w:r w:rsidRPr="00E10D05">
        <w:rPr>
          <w:rFonts w:ascii="Times New Roman" w:hAnsi="Times New Roman" w:cs="Times New Roman"/>
          <w:b/>
          <w:sz w:val="24"/>
          <w:szCs w:val="24"/>
          <w:lang w:val="kk-KZ"/>
        </w:rPr>
        <w:t>Тәжірибиелік сабақтар кешені</w:t>
      </w:r>
    </w:p>
    <w:p w:rsidR="00E91AFA" w:rsidRDefault="00E91AFA" w:rsidP="00E91AFA">
      <w:pPr>
        <w:spacing w:after="0" w:line="240" w:lineRule="auto"/>
        <w:jc w:val="both"/>
        <w:rPr>
          <w:rFonts w:ascii="Times New Roman" w:hAnsi="Times New Roman" w:cs="Times New Roman"/>
          <w:b/>
          <w:sz w:val="24"/>
          <w:szCs w:val="24"/>
          <w:lang w:val="kk-KZ"/>
        </w:rPr>
      </w:pPr>
    </w:p>
    <w:p w:rsidR="00E91AFA" w:rsidRPr="00E91AFA" w:rsidRDefault="00060D99" w:rsidP="00E91AFA">
      <w:pPr>
        <w:spacing w:after="0" w:line="240" w:lineRule="auto"/>
        <w:jc w:val="both"/>
        <w:rPr>
          <w:rFonts w:ascii="Times New Roman" w:eastAsia="Times New Roman" w:hAnsi="Times New Roman" w:cs="Times New Roman"/>
          <w:b/>
          <w:sz w:val="24"/>
          <w:szCs w:val="24"/>
          <w:lang w:val="kk-KZ"/>
        </w:rPr>
      </w:pPr>
      <w:r w:rsidRPr="00060D99">
        <w:rPr>
          <w:rFonts w:ascii="Times New Roman" w:hAnsi="Times New Roman" w:cs="Times New Roman"/>
          <w:b/>
          <w:sz w:val="24"/>
          <w:szCs w:val="24"/>
          <w:lang w:val="kk-KZ"/>
        </w:rPr>
        <w:t>Т</w:t>
      </w:r>
      <w:r w:rsidRPr="00060D99">
        <w:rPr>
          <w:rFonts w:ascii="Times New Roman" w:eastAsia="Times New Roman" w:hAnsi="Times New Roman" w:cs="Times New Roman"/>
          <w:b/>
          <w:sz w:val="24"/>
          <w:szCs w:val="24"/>
          <w:lang w:val="kk-KZ"/>
        </w:rPr>
        <w:t>ақыры</w:t>
      </w:r>
      <w:r w:rsidRPr="00060D99">
        <w:rPr>
          <w:rFonts w:ascii="Times New Roman" w:hAnsi="Times New Roman" w:cs="Times New Roman"/>
          <w:b/>
          <w:sz w:val="24"/>
          <w:szCs w:val="24"/>
          <w:lang w:val="kk-KZ"/>
        </w:rPr>
        <w:t>бы №1 :</w:t>
      </w:r>
      <w:r w:rsidRPr="00060D99">
        <w:rPr>
          <w:rFonts w:ascii="Times New Roman" w:hAnsi="Times New Roman" w:cs="Times New Roman"/>
          <w:b/>
          <w:sz w:val="28"/>
          <w:szCs w:val="28"/>
          <w:lang w:val="kk-KZ"/>
        </w:rPr>
        <w:t xml:space="preserve"> «</w:t>
      </w:r>
      <w:r w:rsidRPr="00AF46A5">
        <w:rPr>
          <w:rFonts w:ascii="Calibri" w:eastAsia="Times New Roman" w:hAnsi="Calibri" w:cs="Calibri"/>
          <w:b/>
          <w:sz w:val="28"/>
          <w:szCs w:val="28"/>
          <w:lang w:val="kk-KZ"/>
        </w:rPr>
        <w:t xml:space="preserve"> </w:t>
      </w:r>
      <w:r w:rsidR="00E91AFA" w:rsidRPr="00E91AFA">
        <w:rPr>
          <w:rFonts w:ascii="Times New Roman" w:eastAsia="Times New Roman" w:hAnsi="Times New Roman" w:cs="Times New Roman"/>
          <w:b/>
          <w:sz w:val="24"/>
          <w:szCs w:val="24"/>
          <w:lang w:val="kk-KZ"/>
        </w:rPr>
        <w:t>Індетті ауруларды балау, эпиз</w:t>
      </w:r>
      <w:r w:rsidR="00E10D05">
        <w:rPr>
          <w:rFonts w:ascii="Times New Roman" w:hAnsi="Times New Roman" w:cs="Times New Roman"/>
          <w:b/>
          <w:sz w:val="24"/>
          <w:szCs w:val="24"/>
          <w:lang w:val="kk-KZ"/>
        </w:rPr>
        <w:t>оотологиялық зерттеу әдістері</w:t>
      </w:r>
      <w:r>
        <w:rPr>
          <w:rFonts w:ascii="Times New Roman" w:hAnsi="Times New Roman" w:cs="Times New Roman"/>
          <w:b/>
          <w:sz w:val="24"/>
          <w:szCs w:val="24"/>
          <w:lang w:val="kk-KZ"/>
        </w:rPr>
        <w:t>»</w:t>
      </w:r>
    </w:p>
    <w:p w:rsidR="00E91AFA" w:rsidRDefault="00E91AFA" w:rsidP="00060D99">
      <w:pPr>
        <w:pStyle w:val="3"/>
        <w:spacing w:after="0"/>
        <w:rPr>
          <w:sz w:val="24"/>
          <w:szCs w:val="24"/>
          <w:lang w:val="kk-KZ"/>
        </w:rPr>
      </w:pPr>
      <w:r w:rsidRPr="00E91AFA">
        <w:rPr>
          <w:b/>
          <w:sz w:val="24"/>
          <w:szCs w:val="24"/>
          <w:lang w:val="kk-KZ"/>
        </w:rPr>
        <w:t xml:space="preserve">Мақсаты: </w:t>
      </w:r>
      <w:r w:rsidRPr="00E91AFA">
        <w:rPr>
          <w:sz w:val="24"/>
          <w:szCs w:val="24"/>
          <w:lang w:val="kk-KZ"/>
        </w:rPr>
        <w:t>Жұқпалы ауруларды балаудың ерекшелiктер</w:t>
      </w:r>
      <w:r w:rsidR="00060D99">
        <w:rPr>
          <w:sz w:val="24"/>
          <w:szCs w:val="24"/>
          <w:lang w:val="kk-KZ"/>
        </w:rPr>
        <w:t xml:space="preserve">iн ұғып, балаудың әдiстерi және </w:t>
      </w:r>
      <w:r w:rsidRPr="00E91AFA">
        <w:rPr>
          <w:sz w:val="24"/>
          <w:szCs w:val="24"/>
          <w:lang w:val="kk-KZ"/>
        </w:rPr>
        <w:t xml:space="preserve">негiзгi принциптерiмен танысу. </w:t>
      </w:r>
    </w:p>
    <w:p w:rsidR="00060D99" w:rsidRDefault="00060D99" w:rsidP="00060D99">
      <w:pPr>
        <w:pStyle w:val="3"/>
        <w:spacing w:after="0"/>
        <w:rPr>
          <w:rFonts w:eastAsia="Arial Unicode MS"/>
          <w:b/>
          <w:color w:val="212121"/>
          <w:sz w:val="24"/>
          <w:szCs w:val="24"/>
          <w:shd w:val="clear" w:color="auto" w:fill="FFFFFF"/>
          <w:lang w:val="kk-KZ"/>
        </w:rPr>
      </w:pPr>
      <w:r w:rsidRPr="00060D99">
        <w:rPr>
          <w:rFonts w:eastAsia="Arial Unicode MS"/>
          <w:b/>
          <w:color w:val="212121"/>
          <w:sz w:val="24"/>
          <w:szCs w:val="24"/>
          <w:shd w:val="clear" w:color="auto" w:fill="FFFFFF"/>
          <w:lang w:val="kk-KZ"/>
        </w:rPr>
        <w:t>Жоспар:</w:t>
      </w:r>
    </w:p>
    <w:p w:rsidR="00060D99" w:rsidRPr="00060D99" w:rsidRDefault="00060D99" w:rsidP="00060D99">
      <w:pPr>
        <w:pStyle w:val="3"/>
        <w:numPr>
          <w:ilvl w:val="0"/>
          <w:numId w:val="4"/>
        </w:numPr>
        <w:spacing w:after="0"/>
        <w:ind w:hanging="720"/>
        <w:rPr>
          <w:sz w:val="24"/>
          <w:szCs w:val="24"/>
          <w:lang w:val="kk-KZ"/>
        </w:rPr>
      </w:pPr>
      <w:r w:rsidRPr="00060D99">
        <w:rPr>
          <w:sz w:val="24"/>
          <w:szCs w:val="24"/>
          <w:lang w:val="kk-KZ"/>
        </w:rPr>
        <w:t>Жұқпалы аурулардың диагностика</w:t>
      </w:r>
    </w:p>
    <w:p w:rsidR="00060D99" w:rsidRPr="00060D99" w:rsidRDefault="00060D99" w:rsidP="00060D99">
      <w:pPr>
        <w:pStyle w:val="3"/>
        <w:numPr>
          <w:ilvl w:val="0"/>
          <w:numId w:val="4"/>
        </w:numPr>
        <w:spacing w:after="0"/>
        <w:ind w:left="0" w:firstLine="0"/>
        <w:rPr>
          <w:sz w:val="24"/>
          <w:szCs w:val="24"/>
          <w:lang w:val="kk-KZ"/>
        </w:rPr>
      </w:pPr>
      <w:r w:rsidRPr="00060D99">
        <w:rPr>
          <w:sz w:val="24"/>
          <w:szCs w:val="24"/>
          <w:lang w:val="kk-KZ"/>
        </w:rPr>
        <w:t>Патоморфологиялық балау әдiстерi</w:t>
      </w:r>
    </w:p>
    <w:p w:rsidR="00E91AFA" w:rsidRPr="00E91AFA" w:rsidRDefault="00E91AFA" w:rsidP="00E91AFA">
      <w:pPr>
        <w:pStyle w:val="3"/>
        <w:spacing w:after="0"/>
        <w:ind w:firstLine="720"/>
        <w:jc w:val="both"/>
        <w:rPr>
          <w:sz w:val="24"/>
          <w:szCs w:val="24"/>
          <w:lang w:val="kk-KZ"/>
        </w:rPr>
      </w:pPr>
      <w:r w:rsidRPr="00E91AFA">
        <w:rPr>
          <w:sz w:val="24"/>
          <w:szCs w:val="24"/>
          <w:lang w:val="kk-KZ"/>
        </w:rPr>
        <w:t>Жұқпалы ауру шықты-деп күдiктенгенде, малдәрiгер эпизоотологтың ең бiрiншi мiндетi – сол ауылшаруашылығында шыққан ауруды дер кезiнде балау. Балау кезiнде екi нәрсеге көңiл бөлген жөн:</w:t>
      </w:r>
    </w:p>
    <w:p w:rsidR="00E91AFA" w:rsidRPr="00E91AFA" w:rsidRDefault="00E91AFA" w:rsidP="00E91AFA">
      <w:pPr>
        <w:pStyle w:val="3"/>
        <w:spacing w:after="0"/>
        <w:jc w:val="both"/>
        <w:rPr>
          <w:sz w:val="24"/>
          <w:szCs w:val="24"/>
          <w:lang w:val="kk-KZ"/>
        </w:rPr>
      </w:pPr>
      <w:r w:rsidRPr="00E91AFA">
        <w:rPr>
          <w:sz w:val="24"/>
          <w:szCs w:val="24"/>
          <w:lang w:val="kk-KZ"/>
        </w:rPr>
        <w:t>1  Жедел уақытта балау керек.</w:t>
      </w:r>
    </w:p>
    <w:p w:rsidR="00E91AFA" w:rsidRPr="00E91AFA" w:rsidRDefault="00E91AFA" w:rsidP="00E91AFA">
      <w:pPr>
        <w:pStyle w:val="3"/>
        <w:spacing w:after="0"/>
        <w:jc w:val="both"/>
        <w:rPr>
          <w:sz w:val="24"/>
          <w:szCs w:val="24"/>
          <w:lang w:val="kk-KZ"/>
        </w:rPr>
      </w:pPr>
      <w:r w:rsidRPr="00E91AFA">
        <w:rPr>
          <w:sz w:val="24"/>
          <w:szCs w:val="24"/>
          <w:lang w:val="kk-KZ"/>
        </w:rPr>
        <w:t>2  Балауда кешендiк әдiстi қолдану қажет.</w:t>
      </w:r>
    </w:p>
    <w:p w:rsidR="00E91AFA" w:rsidRPr="00E91AFA" w:rsidRDefault="00E91AFA" w:rsidP="00E91AFA">
      <w:pPr>
        <w:pStyle w:val="3"/>
        <w:spacing w:after="0"/>
        <w:jc w:val="both"/>
        <w:rPr>
          <w:sz w:val="24"/>
          <w:szCs w:val="24"/>
          <w:lang w:val="kk-KZ"/>
        </w:rPr>
      </w:pPr>
      <w:r w:rsidRPr="00E91AFA">
        <w:rPr>
          <w:sz w:val="24"/>
          <w:szCs w:val="24"/>
          <w:lang w:val="kk-KZ"/>
        </w:rPr>
        <w:t xml:space="preserve">      Дұрыс және жедел қойылған балаудың (диагноздың) арқасында</w:t>
      </w:r>
    </w:p>
    <w:p w:rsidR="00E91AFA" w:rsidRPr="00E91AFA" w:rsidRDefault="00E91AFA" w:rsidP="00E91AFA">
      <w:pPr>
        <w:pStyle w:val="3"/>
        <w:spacing w:after="0"/>
        <w:jc w:val="both"/>
        <w:rPr>
          <w:sz w:val="24"/>
          <w:szCs w:val="24"/>
          <w:lang w:val="kk-KZ"/>
        </w:rPr>
      </w:pPr>
      <w:r w:rsidRPr="00E91AFA">
        <w:rPr>
          <w:sz w:val="24"/>
          <w:szCs w:val="24"/>
          <w:lang w:val="kk-KZ"/>
        </w:rPr>
        <w:t xml:space="preserve">сауықтыру шараларының тиiмдiлiгi жоғары болады. </w:t>
      </w:r>
    </w:p>
    <w:p w:rsidR="00E91AFA" w:rsidRPr="00E91AFA" w:rsidRDefault="00E91AFA" w:rsidP="00E91AFA">
      <w:pPr>
        <w:pStyle w:val="3"/>
        <w:spacing w:after="0"/>
        <w:ind w:firstLine="708"/>
        <w:jc w:val="both"/>
        <w:rPr>
          <w:sz w:val="24"/>
          <w:szCs w:val="24"/>
          <w:lang w:val="kk-KZ"/>
        </w:rPr>
      </w:pPr>
      <w:r w:rsidRPr="00E91AFA">
        <w:rPr>
          <w:sz w:val="24"/>
          <w:szCs w:val="24"/>
          <w:lang w:val="kk-KZ"/>
        </w:rPr>
        <w:t xml:space="preserve">Бұл жағдай жұқпалы аурудың ары қарай таралып кетпеуiмен қатар, эпизоотикалық ошақты тежеу үшiн де және ауру малдардың тез арада емделуiнiң қажеттiгiмен байланысты. </w:t>
      </w:r>
    </w:p>
    <w:p w:rsidR="00E91AFA" w:rsidRPr="00E91AFA" w:rsidRDefault="00E91AFA" w:rsidP="00060D99">
      <w:pPr>
        <w:pStyle w:val="3"/>
        <w:spacing w:after="0"/>
        <w:jc w:val="both"/>
        <w:rPr>
          <w:sz w:val="24"/>
          <w:szCs w:val="24"/>
          <w:lang w:val="kk-KZ"/>
        </w:rPr>
      </w:pPr>
      <w:r w:rsidRPr="00E91AFA">
        <w:rPr>
          <w:sz w:val="24"/>
          <w:szCs w:val="24"/>
          <w:lang w:val="kk-KZ"/>
        </w:rPr>
        <w:tab/>
        <w:t>Жұқпалы ауруларды балау кешендi түрде жүргiзiледi. Бұл кешен мынандай құрама бөлiктерден тұрады: iндеттанулық, клиникалық,  патоморфологиялық бактериологиялық, вирусология</w:t>
      </w:r>
      <w:r w:rsidR="00060D99">
        <w:rPr>
          <w:sz w:val="24"/>
          <w:szCs w:val="24"/>
          <w:lang w:val="kk-KZ"/>
        </w:rPr>
        <w:t>лық және тағы басқалары жатады.</w:t>
      </w:r>
    </w:p>
    <w:p w:rsidR="00E91AFA" w:rsidRPr="00060D99" w:rsidRDefault="00E91AFA" w:rsidP="00060D99">
      <w:pPr>
        <w:pStyle w:val="3"/>
        <w:spacing w:after="0"/>
        <w:jc w:val="center"/>
        <w:rPr>
          <w:b/>
          <w:sz w:val="24"/>
          <w:szCs w:val="24"/>
          <w:lang w:val="kk-KZ"/>
        </w:rPr>
      </w:pPr>
      <w:r w:rsidRPr="00E91AFA">
        <w:rPr>
          <w:b/>
          <w:sz w:val="24"/>
          <w:szCs w:val="24"/>
          <w:lang w:val="kk-KZ"/>
        </w:rPr>
        <w:t>Жұқпалы аурулардың диагностикасындағы кешендiк әдiсi.</w:t>
      </w:r>
    </w:p>
    <w:p w:rsidR="00E91AFA" w:rsidRPr="00E91AFA" w:rsidRDefault="00E91AFA" w:rsidP="00E91AFA">
      <w:pPr>
        <w:pStyle w:val="3"/>
        <w:spacing w:after="0"/>
        <w:jc w:val="both"/>
        <w:rPr>
          <w:sz w:val="24"/>
          <w:szCs w:val="24"/>
          <w:lang w:val="kk-KZ"/>
        </w:rPr>
      </w:pPr>
      <w:r w:rsidRPr="00E91AFA">
        <w:rPr>
          <w:sz w:val="24"/>
          <w:szCs w:val="24"/>
          <w:lang w:val="kk-KZ"/>
        </w:rPr>
        <w:t>Iндеттанулық әдiс</w:t>
      </w:r>
      <w:r w:rsidRPr="00E91AFA">
        <w:rPr>
          <w:sz w:val="24"/>
          <w:szCs w:val="24"/>
          <w:lang w:val="kk-KZ"/>
        </w:rPr>
        <w:tab/>
      </w:r>
      <w:r w:rsidRPr="00E91AFA">
        <w:rPr>
          <w:sz w:val="24"/>
          <w:szCs w:val="24"/>
          <w:lang w:val="kk-KZ"/>
        </w:rPr>
        <w:tab/>
      </w:r>
      <w:r w:rsidRPr="00E91AFA">
        <w:rPr>
          <w:sz w:val="24"/>
          <w:szCs w:val="24"/>
          <w:lang w:val="kk-KZ"/>
        </w:rPr>
        <w:tab/>
      </w:r>
      <w:r w:rsidRPr="00E91AFA">
        <w:rPr>
          <w:sz w:val="24"/>
          <w:szCs w:val="24"/>
          <w:lang w:val="kk-KZ"/>
        </w:rPr>
        <w:tab/>
        <w:t>Иммунологиялық:</w:t>
      </w:r>
    </w:p>
    <w:p w:rsidR="00E91AFA" w:rsidRPr="00E91AFA" w:rsidRDefault="00E91AFA" w:rsidP="00E91AFA">
      <w:pPr>
        <w:pStyle w:val="3"/>
        <w:spacing w:after="0"/>
        <w:jc w:val="both"/>
        <w:rPr>
          <w:sz w:val="24"/>
          <w:szCs w:val="24"/>
          <w:lang w:val="kk-KZ"/>
        </w:rPr>
      </w:pPr>
      <w:r w:rsidRPr="00E91AFA">
        <w:rPr>
          <w:sz w:val="24"/>
          <w:szCs w:val="24"/>
          <w:lang w:val="kk-KZ"/>
        </w:rPr>
        <w:t>Клиникалық</w:t>
      </w:r>
      <w:r w:rsidRPr="00E91AFA">
        <w:rPr>
          <w:sz w:val="24"/>
          <w:szCs w:val="24"/>
          <w:lang w:val="kk-KZ"/>
        </w:rPr>
        <w:tab/>
      </w:r>
      <w:r w:rsidRPr="00E91AFA">
        <w:rPr>
          <w:sz w:val="24"/>
          <w:szCs w:val="24"/>
          <w:lang w:val="kk-KZ"/>
        </w:rPr>
        <w:tab/>
      </w:r>
      <w:r w:rsidRPr="00E91AFA">
        <w:rPr>
          <w:sz w:val="24"/>
          <w:szCs w:val="24"/>
          <w:lang w:val="kk-KZ"/>
        </w:rPr>
        <w:tab/>
      </w:r>
      <w:r w:rsidRPr="00E91AFA">
        <w:rPr>
          <w:sz w:val="24"/>
          <w:szCs w:val="24"/>
          <w:lang w:val="kk-KZ"/>
        </w:rPr>
        <w:tab/>
      </w:r>
      <w:r w:rsidRPr="00E91AFA">
        <w:rPr>
          <w:sz w:val="24"/>
          <w:szCs w:val="24"/>
          <w:lang w:val="kk-KZ"/>
        </w:rPr>
        <w:tab/>
        <w:t>аллергиялық сынама</w:t>
      </w:r>
    </w:p>
    <w:p w:rsidR="00E91AFA" w:rsidRPr="00E91AFA" w:rsidRDefault="00E91AFA" w:rsidP="00E91AFA">
      <w:pPr>
        <w:pStyle w:val="3"/>
        <w:spacing w:after="0"/>
        <w:jc w:val="both"/>
        <w:rPr>
          <w:sz w:val="24"/>
          <w:szCs w:val="24"/>
          <w:lang w:val="kk-KZ"/>
        </w:rPr>
      </w:pPr>
      <w:r w:rsidRPr="00E91AFA">
        <w:rPr>
          <w:sz w:val="24"/>
          <w:szCs w:val="24"/>
          <w:lang w:val="kk-KZ"/>
        </w:rPr>
        <w:t>Патоморфологиялық:</w:t>
      </w:r>
      <w:r w:rsidRPr="00E91AFA">
        <w:rPr>
          <w:sz w:val="24"/>
          <w:szCs w:val="24"/>
          <w:lang w:val="kk-KZ"/>
        </w:rPr>
        <w:tab/>
      </w:r>
      <w:r w:rsidRPr="00E91AFA">
        <w:rPr>
          <w:sz w:val="24"/>
          <w:szCs w:val="24"/>
          <w:lang w:val="kk-KZ"/>
        </w:rPr>
        <w:tab/>
      </w:r>
      <w:r w:rsidRPr="00E91AFA">
        <w:rPr>
          <w:sz w:val="24"/>
          <w:szCs w:val="24"/>
          <w:lang w:val="kk-KZ"/>
        </w:rPr>
        <w:tab/>
        <w:t>(терi iшiне, көзге, терi астына)</w:t>
      </w:r>
    </w:p>
    <w:p w:rsidR="00E91AFA" w:rsidRPr="00E91AFA" w:rsidRDefault="00E91AFA" w:rsidP="00E91AFA">
      <w:pPr>
        <w:pStyle w:val="3"/>
        <w:spacing w:after="0"/>
        <w:jc w:val="both"/>
        <w:rPr>
          <w:sz w:val="24"/>
          <w:szCs w:val="24"/>
          <w:lang w:val="kk-KZ"/>
        </w:rPr>
      </w:pPr>
      <w:r w:rsidRPr="00E91AFA">
        <w:rPr>
          <w:sz w:val="24"/>
          <w:szCs w:val="24"/>
          <w:lang w:val="kk-KZ"/>
        </w:rPr>
        <w:t xml:space="preserve">патологоанатомиялық </w:t>
      </w:r>
      <w:r w:rsidRPr="00E91AFA">
        <w:rPr>
          <w:sz w:val="24"/>
          <w:szCs w:val="24"/>
          <w:lang w:val="kk-KZ"/>
        </w:rPr>
        <w:tab/>
      </w:r>
      <w:r w:rsidRPr="00E91AFA">
        <w:rPr>
          <w:sz w:val="24"/>
          <w:szCs w:val="24"/>
          <w:lang w:val="kk-KZ"/>
        </w:rPr>
        <w:tab/>
      </w:r>
      <w:r w:rsidRPr="00E91AFA">
        <w:rPr>
          <w:sz w:val="24"/>
          <w:szCs w:val="24"/>
          <w:lang w:val="kk-KZ"/>
        </w:rPr>
        <w:tab/>
        <w:t>серологиялық (АР, ГАР, КБР, ҰКБР,</w:t>
      </w:r>
      <w:r w:rsidRPr="00E91AFA">
        <w:rPr>
          <w:sz w:val="24"/>
          <w:szCs w:val="24"/>
          <w:lang w:val="kk-KZ"/>
        </w:rPr>
        <w:tab/>
      </w:r>
    </w:p>
    <w:p w:rsidR="00E91AFA" w:rsidRPr="00E91AFA" w:rsidRDefault="00E91AFA" w:rsidP="00E91AFA">
      <w:pPr>
        <w:pStyle w:val="3"/>
        <w:spacing w:after="0"/>
        <w:jc w:val="both"/>
        <w:rPr>
          <w:sz w:val="24"/>
          <w:szCs w:val="24"/>
          <w:lang w:val="kk-KZ"/>
        </w:rPr>
      </w:pPr>
      <w:r w:rsidRPr="00E91AFA">
        <w:rPr>
          <w:sz w:val="24"/>
          <w:szCs w:val="24"/>
          <w:lang w:val="kk-KZ"/>
        </w:rPr>
        <w:t>гистологиялық</w:t>
      </w:r>
      <w:r w:rsidRPr="00E91AFA">
        <w:rPr>
          <w:sz w:val="24"/>
          <w:szCs w:val="24"/>
          <w:lang w:val="kk-KZ"/>
        </w:rPr>
        <w:tab/>
      </w:r>
      <w:r w:rsidRPr="00E91AFA">
        <w:rPr>
          <w:sz w:val="24"/>
          <w:szCs w:val="24"/>
          <w:lang w:val="kk-KZ"/>
        </w:rPr>
        <w:tab/>
        <w:t xml:space="preserve">   </w:t>
      </w:r>
      <w:r w:rsidRPr="00E91AFA">
        <w:rPr>
          <w:sz w:val="24"/>
          <w:szCs w:val="24"/>
          <w:lang w:val="kk-KZ"/>
        </w:rPr>
        <w:tab/>
      </w:r>
      <w:r w:rsidRPr="00E91AFA">
        <w:rPr>
          <w:sz w:val="24"/>
          <w:szCs w:val="24"/>
          <w:lang w:val="kk-KZ"/>
        </w:rPr>
        <w:tab/>
        <w:t>ГАТР, ИФР, АФӘ, ИДР, БР, РБС және басқалар)</w:t>
      </w:r>
    </w:p>
    <w:p w:rsidR="00E91AFA" w:rsidRPr="00E91AFA" w:rsidRDefault="00E91AFA" w:rsidP="00E91AFA">
      <w:pPr>
        <w:pStyle w:val="3"/>
        <w:spacing w:after="0"/>
        <w:jc w:val="both"/>
        <w:rPr>
          <w:sz w:val="24"/>
          <w:szCs w:val="24"/>
          <w:lang w:val="kk-KZ"/>
        </w:rPr>
      </w:pPr>
      <w:r w:rsidRPr="00E91AFA">
        <w:rPr>
          <w:sz w:val="24"/>
          <w:szCs w:val="24"/>
          <w:lang w:val="kk-KZ"/>
        </w:rPr>
        <w:t>Бактериологиялық:</w:t>
      </w:r>
      <w:r w:rsidRPr="00E91AFA">
        <w:rPr>
          <w:sz w:val="24"/>
          <w:szCs w:val="24"/>
          <w:lang w:val="kk-KZ"/>
        </w:rPr>
        <w:tab/>
        <w:t xml:space="preserve">микроскопия </w:t>
      </w:r>
    </w:p>
    <w:p w:rsidR="00E91AFA" w:rsidRPr="00E91AFA" w:rsidRDefault="00E91AFA" w:rsidP="00E91AFA">
      <w:pPr>
        <w:pStyle w:val="3"/>
        <w:spacing w:after="0"/>
        <w:jc w:val="both"/>
        <w:rPr>
          <w:sz w:val="24"/>
          <w:szCs w:val="24"/>
          <w:lang w:val="kk-KZ"/>
        </w:rPr>
      </w:pPr>
      <w:r w:rsidRPr="00E91AFA">
        <w:rPr>
          <w:sz w:val="24"/>
          <w:szCs w:val="24"/>
          <w:lang w:val="kk-KZ"/>
        </w:rPr>
        <w:t>(жарық, люминесценттi)</w:t>
      </w:r>
      <w:r w:rsidRPr="00E91AFA">
        <w:rPr>
          <w:sz w:val="24"/>
          <w:szCs w:val="24"/>
          <w:lang w:val="kk-KZ"/>
        </w:rPr>
        <w:tab/>
      </w:r>
    </w:p>
    <w:p w:rsidR="00E91AFA" w:rsidRPr="00E91AFA" w:rsidRDefault="00E91AFA" w:rsidP="00E91AFA">
      <w:pPr>
        <w:pStyle w:val="3"/>
        <w:spacing w:after="0"/>
        <w:jc w:val="both"/>
        <w:rPr>
          <w:sz w:val="24"/>
          <w:szCs w:val="24"/>
          <w:lang w:val="kk-KZ"/>
        </w:rPr>
      </w:pPr>
      <w:r w:rsidRPr="00E91AFA">
        <w:rPr>
          <w:sz w:val="24"/>
          <w:szCs w:val="24"/>
          <w:lang w:val="kk-KZ"/>
        </w:rPr>
        <w:tab/>
        <w:t>қоздырғыштың таза өсiндiсiн алу</w:t>
      </w:r>
    </w:p>
    <w:p w:rsidR="00E91AFA" w:rsidRPr="00E91AFA" w:rsidRDefault="00E91AFA" w:rsidP="00E91AFA">
      <w:pPr>
        <w:pStyle w:val="3"/>
        <w:spacing w:after="0"/>
        <w:jc w:val="both"/>
        <w:rPr>
          <w:sz w:val="24"/>
          <w:szCs w:val="24"/>
          <w:lang w:val="kk-KZ"/>
        </w:rPr>
      </w:pPr>
      <w:r w:rsidRPr="00E91AFA">
        <w:rPr>
          <w:sz w:val="24"/>
          <w:szCs w:val="24"/>
          <w:lang w:val="kk-KZ"/>
        </w:rPr>
        <w:tab/>
        <w:t>биосынама</w:t>
      </w:r>
    </w:p>
    <w:p w:rsidR="00E91AFA" w:rsidRPr="00E91AFA" w:rsidRDefault="00E91AFA" w:rsidP="00E91AFA">
      <w:pPr>
        <w:pStyle w:val="3"/>
        <w:spacing w:after="0"/>
        <w:jc w:val="both"/>
        <w:rPr>
          <w:sz w:val="24"/>
          <w:szCs w:val="24"/>
          <w:lang w:val="kk-KZ"/>
        </w:rPr>
      </w:pPr>
      <w:r w:rsidRPr="00E91AFA">
        <w:rPr>
          <w:sz w:val="24"/>
          <w:szCs w:val="24"/>
          <w:lang w:val="kk-KZ"/>
        </w:rPr>
        <w:t>Вирусологиялық:</w:t>
      </w:r>
    </w:p>
    <w:p w:rsidR="00E91AFA" w:rsidRPr="00E91AFA" w:rsidRDefault="00E91AFA" w:rsidP="00E91AFA">
      <w:pPr>
        <w:pStyle w:val="3"/>
        <w:spacing w:after="0"/>
        <w:jc w:val="both"/>
        <w:rPr>
          <w:sz w:val="24"/>
          <w:szCs w:val="24"/>
          <w:lang w:val="kk-KZ"/>
        </w:rPr>
      </w:pPr>
      <w:r w:rsidRPr="00E91AFA">
        <w:rPr>
          <w:sz w:val="24"/>
          <w:szCs w:val="24"/>
          <w:lang w:val="kk-KZ"/>
        </w:rPr>
        <w:tab/>
        <w:t>микроскопия (люминесценттi, жарық, электронды)</w:t>
      </w:r>
    </w:p>
    <w:p w:rsidR="00E91AFA" w:rsidRPr="00E91AFA" w:rsidRDefault="00E91AFA" w:rsidP="00E91AFA">
      <w:pPr>
        <w:pStyle w:val="3"/>
        <w:spacing w:after="0"/>
        <w:jc w:val="both"/>
        <w:rPr>
          <w:sz w:val="24"/>
          <w:szCs w:val="24"/>
          <w:lang w:val="kk-KZ"/>
        </w:rPr>
      </w:pPr>
      <w:r w:rsidRPr="00E91AFA">
        <w:rPr>
          <w:sz w:val="24"/>
          <w:szCs w:val="24"/>
          <w:lang w:val="kk-KZ"/>
        </w:rPr>
        <w:tab/>
        <w:t>вирустың таза өсiндiсiн алу</w:t>
      </w:r>
    </w:p>
    <w:p w:rsidR="00E91AFA" w:rsidRPr="00E91AFA" w:rsidRDefault="00E91AFA" w:rsidP="00E91AFA">
      <w:pPr>
        <w:pStyle w:val="3"/>
        <w:spacing w:after="0"/>
        <w:jc w:val="both"/>
        <w:rPr>
          <w:sz w:val="24"/>
          <w:szCs w:val="24"/>
          <w:lang w:val="kk-KZ"/>
        </w:rPr>
      </w:pPr>
      <w:r w:rsidRPr="00E91AFA">
        <w:rPr>
          <w:sz w:val="24"/>
          <w:szCs w:val="24"/>
          <w:lang w:val="kk-KZ"/>
        </w:rPr>
        <w:tab/>
        <w:t>биосынама</w:t>
      </w:r>
    </w:p>
    <w:p w:rsidR="00E91AFA" w:rsidRPr="00E91AFA" w:rsidRDefault="00E91AFA" w:rsidP="00E91AFA">
      <w:pPr>
        <w:pStyle w:val="3"/>
        <w:spacing w:after="0"/>
        <w:jc w:val="both"/>
        <w:rPr>
          <w:sz w:val="24"/>
          <w:szCs w:val="24"/>
          <w:lang w:val="kk-KZ"/>
        </w:rPr>
      </w:pPr>
      <w:r w:rsidRPr="00E91AFA">
        <w:rPr>
          <w:sz w:val="24"/>
          <w:szCs w:val="24"/>
          <w:lang w:val="kk-KZ"/>
        </w:rPr>
        <w:t>Гематологиялық</w:t>
      </w:r>
    </w:p>
    <w:p w:rsidR="00E91AFA" w:rsidRPr="00E91AFA" w:rsidRDefault="00E91AFA" w:rsidP="00E91AFA">
      <w:pPr>
        <w:pStyle w:val="3"/>
        <w:spacing w:after="0"/>
        <w:ind w:firstLine="708"/>
        <w:jc w:val="both"/>
        <w:rPr>
          <w:b/>
          <w:sz w:val="24"/>
          <w:szCs w:val="24"/>
          <w:lang w:val="kk-KZ"/>
        </w:rPr>
      </w:pPr>
      <w:r w:rsidRPr="00E91AFA">
        <w:rPr>
          <w:b/>
          <w:sz w:val="24"/>
          <w:szCs w:val="24"/>
          <w:lang w:val="kk-KZ"/>
        </w:rPr>
        <w:t>Iндеттанулық балау әдiсi</w:t>
      </w:r>
    </w:p>
    <w:p w:rsidR="00E91AFA" w:rsidRPr="00E91AFA" w:rsidRDefault="00E91AFA" w:rsidP="00E91AFA">
      <w:pPr>
        <w:pStyle w:val="3"/>
        <w:spacing w:after="0"/>
        <w:jc w:val="both"/>
        <w:rPr>
          <w:sz w:val="24"/>
          <w:szCs w:val="24"/>
          <w:lang w:val="kk-KZ"/>
        </w:rPr>
      </w:pPr>
      <w:r w:rsidRPr="00E91AFA">
        <w:rPr>
          <w:b/>
          <w:sz w:val="24"/>
          <w:szCs w:val="24"/>
          <w:lang w:val="kk-KZ"/>
        </w:rPr>
        <w:tab/>
      </w:r>
      <w:r w:rsidRPr="00E91AFA">
        <w:rPr>
          <w:sz w:val="24"/>
          <w:szCs w:val="24"/>
          <w:lang w:val="kk-KZ"/>
        </w:rPr>
        <w:t>Iндеттанулық балау әдiстерi iндеттiң шығуы мен таралуына қатысты төмендегiдей мәлiметтердi талдау арқылы жүргiзiледi.</w:t>
      </w:r>
    </w:p>
    <w:p w:rsidR="00E91AFA" w:rsidRPr="00E91AFA" w:rsidRDefault="00E91AFA" w:rsidP="00E91AFA">
      <w:pPr>
        <w:pStyle w:val="3"/>
        <w:numPr>
          <w:ilvl w:val="0"/>
          <w:numId w:val="2"/>
        </w:numPr>
        <w:spacing w:after="0"/>
        <w:ind w:left="0"/>
        <w:jc w:val="both"/>
        <w:rPr>
          <w:sz w:val="24"/>
          <w:szCs w:val="24"/>
          <w:lang w:val="kk-KZ"/>
        </w:rPr>
      </w:pPr>
      <w:r w:rsidRPr="00E91AFA">
        <w:rPr>
          <w:sz w:val="24"/>
          <w:szCs w:val="24"/>
          <w:lang w:val="kk-KZ"/>
        </w:rPr>
        <w:t>iндеттiк жағдай</w:t>
      </w:r>
    </w:p>
    <w:p w:rsidR="00E91AFA" w:rsidRPr="00E91AFA" w:rsidRDefault="00E91AFA" w:rsidP="00E91AFA">
      <w:pPr>
        <w:pStyle w:val="3"/>
        <w:numPr>
          <w:ilvl w:val="0"/>
          <w:numId w:val="2"/>
        </w:numPr>
        <w:spacing w:after="0"/>
        <w:ind w:left="0"/>
        <w:jc w:val="both"/>
        <w:rPr>
          <w:sz w:val="24"/>
          <w:szCs w:val="24"/>
          <w:lang w:val="kk-KZ"/>
        </w:rPr>
      </w:pPr>
      <w:r w:rsidRPr="00E91AFA">
        <w:rPr>
          <w:sz w:val="24"/>
          <w:szCs w:val="24"/>
          <w:lang w:val="kk-KZ"/>
        </w:rPr>
        <w:t>iндет бұғауының буындары</w:t>
      </w:r>
    </w:p>
    <w:p w:rsidR="00E91AFA" w:rsidRPr="00E91AFA" w:rsidRDefault="00E91AFA" w:rsidP="00E91AFA">
      <w:pPr>
        <w:pStyle w:val="3"/>
        <w:numPr>
          <w:ilvl w:val="0"/>
          <w:numId w:val="2"/>
        </w:numPr>
        <w:spacing w:after="0"/>
        <w:ind w:left="0"/>
        <w:jc w:val="both"/>
        <w:rPr>
          <w:sz w:val="24"/>
          <w:szCs w:val="24"/>
          <w:lang w:val="kk-KZ"/>
        </w:rPr>
      </w:pPr>
      <w:r w:rsidRPr="00E91AFA">
        <w:rPr>
          <w:sz w:val="24"/>
          <w:szCs w:val="24"/>
          <w:lang w:val="kk-KZ"/>
        </w:rPr>
        <w:t>аурудың iндеттiк ерекшелiктерi</w:t>
      </w:r>
    </w:p>
    <w:p w:rsidR="00E91AFA" w:rsidRPr="00E91AFA" w:rsidRDefault="00E91AFA" w:rsidP="00E91AFA">
      <w:pPr>
        <w:pStyle w:val="3"/>
        <w:spacing w:after="0"/>
        <w:jc w:val="both"/>
        <w:rPr>
          <w:sz w:val="24"/>
          <w:szCs w:val="24"/>
          <w:lang w:val="kk-KZ"/>
        </w:rPr>
      </w:pPr>
      <w:r w:rsidRPr="00E91AFA">
        <w:rPr>
          <w:sz w:val="24"/>
          <w:szCs w:val="24"/>
          <w:lang w:val="kk-KZ"/>
        </w:rPr>
        <w:t xml:space="preserve">   </w:t>
      </w:r>
      <w:r w:rsidRPr="00E91AFA">
        <w:rPr>
          <w:sz w:val="24"/>
          <w:szCs w:val="24"/>
          <w:lang w:val="kk-KZ"/>
        </w:rPr>
        <w:tab/>
        <w:t>Iндеттiк жағдайдың негiзгi көрсеткiшi – күдiк тудырған ауру малдың қай уақытта, қандай жағдайда ауырғаны туралы деректер болып табылады. Осы өңiрде сол аурудың бар немесе жоқ екенiн бiлiп, егерде iндеттiк ошақ бұл аймақта болмаса, аурудың басқа жердегi ошағына ауырған малдың қандай қатысы болуы мүмкiн екендiгiн анықтау қажет.</w:t>
      </w:r>
    </w:p>
    <w:p w:rsidR="00E91AFA" w:rsidRPr="00E91AFA" w:rsidRDefault="00E91AFA" w:rsidP="00E91AFA">
      <w:pPr>
        <w:pStyle w:val="3"/>
        <w:spacing w:after="0"/>
        <w:jc w:val="both"/>
        <w:rPr>
          <w:sz w:val="24"/>
          <w:szCs w:val="24"/>
          <w:lang w:val="kk-KZ"/>
        </w:rPr>
      </w:pPr>
      <w:r w:rsidRPr="00E91AFA">
        <w:rPr>
          <w:sz w:val="24"/>
          <w:szCs w:val="24"/>
          <w:lang w:val="kk-KZ"/>
        </w:rPr>
        <w:t xml:space="preserve">Ауруға бейiмдi малдарды анықтау керек. </w:t>
      </w:r>
    </w:p>
    <w:p w:rsidR="00E91AFA" w:rsidRPr="00E91AFA" w:rsidRDefault="00E91AFA" w:rsidP="00E91AFA">
      <w:pPr>
        <w:pStyle w:val="3"/>
        <w:spacing w:after="0"/>
        <w:ind w:firstLine="720"/>
        <w:jc w:val="both"/>
        <w:rPr>
          <w:sz w:val="24"/>
          <w:szCs w:val="24"/>
          <w:lang w:val="kk-KZ"/>
        </w:rPr>
      </w:pPr>
      <w:r w:rsidRPr="00E91AFA">
        <w:rPr>
          <w:sz w:val="24"/>
          <w:szCs w:val="24"/>
          <w:lang w:val="kk-KZ"/>
        </w:rPr>
        <w:t>Iндет бұғауының буындарын талдау, жануардың ауыруға бейiмдiлiгiнен басталады және  ауруға бейiм жануар iндет бұғауының соңғы буыны болса да, жұқпалы ауруды балау үшiн ең бiрiншi жануарлардың ауруға бейiмдiлiгi ескерiледi.</w:t>
      </w:r>
    </w:p>
    <w:p w:rsidR="00E91AFA" w:rsidRPr="00E91AFA" w:rsidRDefault="00E91AFA" w:rsidP="00E91AFA">
      <w:pPr>
        <w:pStyle w:val="3"/>
        <w:spacing w:after="0"/>
        <w:ind w:firstLine="720"/>
        <w:jc w:val="both"/>
        <w:rPr>
          <w:sz w:val="24"/>
          <w:szCs w:val="24"/>
          <w:lang w:val="kk-KZ"/>
        </w:rPr>
      </w:pPr>
      <w:r w:rsidRPr="00E91AFA">
        <w:rPr>
          <w:b/>
          <w:sz w:val="24"/>
          <w:szCs w:val="24"/>
          <w:lang w:val="kk-KZ"/>
        </w:rPr>
        <w:t xml:space="preserve">Мысалы: </w:t>
      </w:r>
      <w:r w:rsidRPr="00E91AFA">
        <w:rPr>
          <w:sz w:val="24"/>
          <w:szCs w:val="24"/>
          <w:lang w:val="kk-KZ"/>
        </w:rPr>
        <w:t>жылқы аусылмен ауырмайды, iндеттiк ринотрахеитпен шошқа ауырмайды, ал сиыр маңқа, сақаумен ауырмайды, сондықтан аталған ауруларға балау жұмысын жүргiзудiң қажетi жоқ.</w:t>
      </w:r>
    </w:p>
    <w:p w:rsidR="00E91AFA" w:rsidRPr="00E91AFA" w:rsidRDefault="00E91AFA" w:rsidP="00E91AFA">
      <w:pPr>
        <w:pStyle w:val="3"/>
        <w:spacing w:after="0"/>
        <w:ind w:firstLine="720"/>
        <w:jc w:val="both"/>
        <w:rPr>
          <w:sz w:val="24"/>
          <w:szCs w:val="24"/>
          <w:lang w:val="kk-KZ"/>
        </w:rPr>
      </w:pPr>
      <w:r w:rsidRPr="00E91AFA">
        <w:rPr>
          <w:sz w:val="24"/>
          <w:szCs w:val="24"/>
          <w:lang w:val="kk-KZ"/>
        </w:rPr>
        <w:lastRenderedPageBreak/>
        <w:t xml:space="preserve"> Ауру малдың өзi аурудың бастауы болып табылады да, микроб алып жүрушi жануардың бар немесе жоқ екенi анықталады. Инфекция  қоздырушысының бастауы табылса, оның берiлу тетiктерi iздестiрiледi.</w:t>
      </w:r>
    </w:p>
    <w:p w:rsidR="00E91AFA" w:rsidRPr="00E91AFA" w:rsidRDefault="00E91AFA" w:rsidP="00E91AFA">
      <w:pPr>
        <w:pStyle w:val="3"/>
        <w:spacing w:after="0"/>
        <w:ind w:firstLine="720"/>
        <w:jc w:val="both"/>
        <w:rPr>
          <w:sz w:val="24"/>
          <w:szCs w:val="24"/>
          <w:lang w:val="kk-KZ"/>
        </w:rPr>
      </w:pPr>
      <w:r w:rsidRPr="00E91AFA">
        <w:rPr>
          <w:sz w:val="24"/>
          <w:szCs w:val="24"/>
          <w:lang w:val="kk-KZ"/>
        </w:rPr>
        <w:t xml:space="preserve"> Ауруға бейiм жануар инфекция қоздырушысымен тiкелей жанаспаған жағдайда жұғу факторлары мен тасымалдаушылардың аурудың тарауына қатысы және берiлу жолдары анықталынады. </w:t>
      </w:r>
    </w:p>
    <w:p w:rsidR="00E91AFA" w:rsidRPr="00E91AFA" w:rsidRDefault="00E91AFA" w:rsidP="00E91AFA">
      <w:pPr>
        <w:pStyle w:val="3"/>
        <w:spacing w:after="0"/>
        <w:ind w:firstLine="720"/>
        <w:jc w:val="both"/>
        <w:rPr>
          <w:sz w:val="24"/>
          <w:szCs w:val="24"/>
          <w:lang w:val="kk-KZ"/>
        </w:rPr>
      </w:pPr>
      <w:r w:rsidRPr="00E91AFA">
        <w:rPr>
          <w:sz w:val="24"/>
          <w:szCs w:val="24"/>
          <w:lang w:val="kk-KZ"/>
        </w:rPr>
        <w:t>Аурудың қарқынын (спорадия, эпизоотия, панзоотия), жұғымталдығын шығын және өлiм көрсеткiштерiн, аурудың маусымдылығын анықтаған жөн.</w:t>
      </w:r>
    </w:p>
    <w:p w:rsidR="00E91AFA" w:rsidRPr="00E91AFA" w:rsidRDefault="00E91AFA" w:rsidP="00E91AFA">
      <w:pPr>
        <w:pStyle w:val="3"/>
        <w:spacing w:after="0"/>
        <w:rPr>
          <w:b/>
          <w:sz w:val="24"/>
          <w:szCs w:val="24"/>
          <w:lang w:val="kk-KZ"/>
        </w:rPr>
      </w:pPr>
      <w:r w:rsidRPr="00E91AFA">
        <w:rPr>
          <w:b/>
          <w:sz w:val="24"/>
          <w:szCs w:val="24"/>
          <w:lang w:val="kk-KZ"/>
        </w:rPr>
        <w:t>Клиникалық балау әдiстерi.</w:t>
      </w:r>
    </w:p>
    <w:p w:rsidR="00E91AFA" w:rsidRPr="00E91AFA" w:rsidRDefault="00E91AFA" w:rsidP="00E91AFA">
      <w:pPr>
        <w:pStyle w:val="3"/>
        <w:tabs>
          <w:tab w:val="left" w:pos="0"/>
        </w:tabs>
        <w:spacing w:after="0"/>
        <w:ind w:firstLine="284"/>
        <w:jc w:val="both"/>
        <w:rPr>
          <w:sz w:val="24"/>
          <w:szCs w:val="24"/>
          <w:lang w:val="kk-KZ"/>
        </w:rPr>
      </w:pPr>
      <w:r w:rsidRPr="00E91AFA">
        <w:rPr>
          <w:sz w:val="24"/>
          <w:szCs w:val="24"/>
          <w:lang w:val="kk-KZ"/>
        </w:rPr>
        <w:tab/>
        <w:t>Көп жұқпалы аурулар үшiн клиникалық диагноз шешушi болып саналмаса да, кейбiр ауруларда клиникалық белгiлерi пайдалы бағдар бередi.</w:t>
      </w:r>
    </w:p>
    <w:p w:rsidR="00E91AFA" w:rsidRPr="00E91AFA" w:rsidRDefault="00E91AFA" w:rsidP="00E91AFA">
      <w:pPr>
        <w:pStyle w:val="3"/>
        <w:tabs>
          <w:tab w:val="left" w:pos="0"/>
        </w:tabs>
        <w:spacing w:after="0"/>
        <w:ind w:firstLine="284"/>
        <w:jc w:val="both"/>
        <w:rPr>
          <w:sz w:val="24"/>
          <w:szCs w:val="24"/>
          <w:lang w:val="kk-KZ"/>
        </w:rPr>
      </w:pPr>
      <w:r w:rsidRPr="00E91AFA">
        <w:rPr>
          <w:b/>
          <w:sz w:val="24"/>
          <w:szCs w:val="24"/>
          <w:lang w:val="kk-KZ"/>
        </w:rPr>
        <w:t xml:space="preserve">      Мысалы:</w:t>
      </w:r>
      <w:r w:rsidRPr="00E91AFA">
        <w:rPr>
          <w:sz w:val="24"/>
          <w:szCs w:val="24"/>
          <w:lang w:val="kk-KZ"/>
        </w:rPr>
        <w:t xml:space="preserve"> iрi қара малдың зiлдi қатаральдық қызбасында, құтыру ауруында, эпизоотикалық лимфангит, бұзаутазда клиникалық белгiлерi диагноз қоюға маңызы өте зор болады.</w:t>
      </w:r>
    </w:p>
    <w:p w:rsidR="00E91AFA" w:rsidRPr="00E91AFA" w:rsidRDefault="00E91AFA" w:rsidP="00E91AFA">
      <w:pPr>
        <w:pStyle w:val="3"/>
        <w:tabs>
          <w:tab w:val="left" w:pos="0"/>
        </w:tabs>
        <w:spacing w:after="0"/>
        <w:ind w:firstLine="284"/>
        <w:jc w:val="both"/>
        <w:rPr>
          <w:sz w:val="24"/>
          <w:szCs w:val="24"/>
          <w:lang w:val="kk-KZ"/>
        </w:rPr>
      </w:pPr>
      <w:r w:rsidRPr="00E91AFA">
        <w:rPr>
          <w:sz w:val="24"/>
          <w:szCs w:val="24"/>
          <w:lang w:val="kk-KZ"/>
        </w:rPr>
        <w:t xml:space="preserve">     Клиникалық зерттеудi дене қызуын өлшеуден бастайды. Ары қарай малды жiберiп: дене-тұлғасының ұстауына қарай, әртүрлi тiтiркен-дiргiштердiң әсерiн, азық, су iшуiне, нәжiстiң түрiне, нәжiс және несеп шығару ерекшелiктерiне назар аудару қажет. Кейiн әртүрлi мүше және жүйелерiн зерттеу кестесiне кiрiседi.</w:t>
      </w:r>
    </w:p>
    <w:p w:rsidR="00E91AFA" w:rsidRPr="00E91AFA" w:rsidRDefault="00E91AFA" w:rsidP="00E91AFA">
      <w:pPr>
        <w:pStyle w:val="3"/>
        <w:tabs>
          <w:tab w:val="left" w:pos="0"/>
        </w:tabs>
        <w:spacing w:after="0"/>
        <w:ind w:firstLine="284"/>
        <w:jc w:val="both"/>
        <w:rPr>
          <w:sz w:val="24"/>
          <w:szCs w:val="24"/>
          <w:lang w:val="kk-KZ"/>
        </w:rPr>
      </w:pPr>
      <w:r w:rsidRPr="00E91AFA">
        <w:rPr>
          <w:sz w:val="24"/>
          <w:szCs w:val="24"/>
          <w:lang w:val="kk-KZ"/>
        </w:rPr>
        <w:t xml:space="preserve">     Жұқпалы аурулардың клиникалық белгiлерi көптеген факторлармен: қоздырғыштың түрi мен мекендейтiн жерi, аурудың кезеңi мен көрiнiс формасынан, организмнiң төзiмдiлiгiмен және басқа көп себептермен  байланысты.</w:t>
      </w:r>
    </w:p>
    <w:p w:rsidR="00E91AFA" w:rsidRPr="00E91AFA" w:rsidRDefault="00E91AFA" w:rsidP="00E91AFA">
      <w:pPr>
        <w:pStyle w:val="3"/>
        <w:spacing w:after="0"/>
        <w:ind w:firstLine="720"/>
        <w:jc w:val="both"/>
        <w:rPr>
          <w:sz w:val="24"/>
          <w:szCs w:val="24"/>
          <w:lang w:val="kk-KZ"/>
        </w:rPr>
      </w:pPr>
      <w:r w:rsidRPr="00E91AFA">
        <w:rPr>
          <w:sz w:val="24"/>
          <w:szCs w:val="24"/>
          <w:lang w:val="kk-KZ"/>
        </w:rPr>
        <w:t>Жануарларда клиникалық тексеру жалпы, арнаулы және лабораториялық әдiстердi пайдаланып жүргiзiледi. Жалпы әдiстерге жататындар:</w:t>
      </w:r>
    </w:p>
    <w:p w:rsidR="00E91AFA" w:rsidRPr="00E91AFA" w:rsidRDefault="00E91AFA" w:rsidP="00E91AFA">
      <w:pPr>
        <w:pStyle w:val="3"/>
        <w:spacing w:after="0"/>
        <w:ind w:firstLine="720"/>
        <w:jc w:val="both"/>
        <w:rPr>
          <w:sz w:val="24"/>
          <w:szCs w:val="24"/>
          <w:lang w:val="kk-KZ"/>
        </w:rPr>
      </w:pPr>
      <w:r w:rsidRPr="00E91AFA">
        <w:rPr>
          <w:sz w:val="24"/>
          <w:szCs w:val="24"/>
          <w:lang w:val="kk-KZ"/>
        </w:rPr>
        <w:t>Тiркеу, анамнез, қарау және бақылау, дененiң ыстығын тексеру, пальпация, перкуссия, аускультация. Арнаулы әдiстерi: зондтау, катетерлеу, эндоскоптау, УЗИ, рентгеноскопия, графикалық әдiстер (ЭКГ, ринография, пневмография, гастрография, сфимография, флегмография)</w:t>
      </w:r>
    </w:p>
    <w:p w:rsidR="00E91AFA" w:rsidRPr="00E91AFA" w:rsidRDefault="00E91AFA" w:rsidP="00E91AFA">
      <w:pPr>
        <w:pStyle w:val="3"/>
        <w:spacing w:after="0"/>
        <w:ind w:firstLine="284"/>
        <w:jc w:val="both"/>
        <w:rPr>
          <w:sz w:val="24"/>
          <w:szCs w:val="24"/>
          <w:lang w:val="kk-KZ"/>
        </w:rPr>
      </w:pPr>
      <w:r w:rsidRPr="00E91AFA">
        <w:rPr>
          <w:b/>
          <w:sz w:val="24"/>
          <w:szCs w:val="24"/>
          <w:lang w:val="kk-KZ"/>
        </w:rPr>
        <w:t>Лабораториялық әдiстер:</w:t>
      </w:r>
      <w:r w:rsidRPr="00E91AFA">
        <w:rPr>
          <w:sz w:val="24"/>
          <w:szCs w:val="24"/>
          <w:lang w:val="kk-KZ"/>
        </w:rPr>
        <w:t xml:space="preserve"> қанның, несептiң, нәжiстiң тағы басқа анализдерi. Аурудың клиникалық түрлерi: әдеттегi, әдеттегiден тыс, аса жiтi, жiтiден төмен, созылмалы, үзiктi, зiлдi, зiлсiз, орны шектелген, жайылған тағы басқа. Аурудың айтылған түрлерiн айқындаудың емдеу үшiн маңызы аса зор</w:t>
      </w:r>
    </w:p>
    <w:p w:rsidR="00E91AFA" w:rsidRPr="00E91AFA" w:rsidRDefault="00E91AFA" w:rsidP="00E91AFA">
      <w:pPr>
        <w:pStyle w:val="3"/>
        <w:spacing w:after="0"/>
        <w:ind w:firstLine="284"/>
        <w:jc w:val="both"/>
        <w:rPr>
          <w:sz w:val="24"/>
          <w:szCs w:val="24"/>
          <w:lang w:val="kk-KZ"/>
        </w:rPr>
      </w:pPr>
      <w:r w:rsidRPr="00E91AFA">
        <w:rPr>
          <w:sz w:val="24"/>
          <w:szCs w:val="24"/>
          <w:lang w:val="kk-KZ"/>
        </w:rPr>
        <w:tab/>
        <w:t>Әрбiр жағдайда жұқпалы аурудың клиникалық белгiлерi жануарларда өзгерiп отырады. Бұл әр-түрлi факторлармен: қоздырғыштардың түрi мен олардың енген жерiнен, аурудың өту ағымы және формасынан, аурудың сатысынан, организмнiң төзiмдiлiгiне байланысты.</w:t>
      </w:r>
    </w:p>
    <w:p w:rsidR="00E91AFA" w:rsidRPr="00E91AFA" w:rsidRDefault="00E91AFA" w:rsidP="00E91AFA">
      <w:pPr>
        <w:pStyle w:val="3"/>
        <w:spacing w:after="0"/>
        <w:ind w:firstLine="284"/>
        <w:jc w:val="both"/>
        <w:rPr>
          <w:b/>
          <w:sz w:val="24"/>
          <w:szCs w:val="24"/>
          <w:lang w:val="kk-KZ"/>
        </w:rPr>
      </w:pPr>
      <w:r w:rsidRPr="00E91AFA">
        <w:rPr>
          <w:b/>
          <w:sz w:val="24"/>
          <w:szCs w:val="24"/>
          <w:lang w:val="kk-KZ"/>
        </w:rPr>
        <w:t>Патоморфологиялық балау әдiстерi.</w:t>
      </w:r>
    </w:p>
    <w:p w:rsidR="00E91AFA" w:rsidRPr="00E91AFA" w:rsidRDefault="00E91AFA" w:rsidP="00E91AFA">
      <w:pPr>
        <w:pStyle w:val="3"/>
        <w:spacing w:after="0"/>
        <w:jc w:val="both"/>
        <w:rPr>
          <w:sz w:val="24"/>
          <w:szCs w:val="24"/>
          <w:lang w:val="kk-KZ"/>
        </w:rPr>
      </w:pPr>
      <w:r w:rsidRPr="00E91AFA">
        <w:rPr>
          <w:sz w:val="24"/>
          <w:szCs w:val="24"/>
          <w:lang w:val="kk-KZ"/>
        </w:rPr>
        <w:t>Патологоанатомиялық және гистологиялық әдiстерi жатады. Жұқпалы ауруларды балау үшiн</w:t>
      </w:r>
      <w:r w:rsidRPr="00E91AFA">
        <w:rPr>
          <w:b/>
          <w:sz w:val="24"/>
          <w:szCs w:val="24"/>
          <w:lang w:val="kk-KZ"/>
        </w:rPr>
        <w:t xml:space="preserve"> </w:t>
      </w:r>
      <w:r w:rsidRPr="00E91AFA">
        <w:rPr>
          <w:sz w:val="24"/>
          <w:szCs w:val="24"/>
          <w:lang w:val="kk-KZ"/>
        </w:rPr>
        <w:t>патоморфологиялық әдiсi шешушi болмаса да, ең маңызды болып саналады.</w:t>
      </w:r>
    </w:p>
    <w:p w:rsidR="00E91AFA" w:rsidRPr="00E91AFA" w:rsidRDefault="00E91AFA" w:rsidP="00060D99">
      <w:pPr>
        <w:pStyle w:val="3"/>
        <w:spacing w:after="0"/>
        <w:jc w:val="both"/>
        <w:rPr>
          <w:sz w:val="24"/>
          <w:szCs w:val="24"/>
          <w:lang w:val="kk-KZ"/>
        </w:rPr>
      </w:pPr>
      <w:r w:rsidRPr="00E91AFA">
        <w:rPr>
          <w:sz w:val="24"/>
          <w:szCs w:val="24"/>
          <w:lang w:val="kk-KZ"/>
        </w:rPr>
        <w:t>Жұқпалы ауруды балау үшiн үш түрлi патологиялық-анатомиялық өзгерiстердi ескеру қажет.</w:t>
      </w:r>
    </w:p>
    <w:p w:rsidR="00E91AFA" w:rsidRPr="00E91AFA" w:rsidRDefault="00E91AFA" w:rsidP="00060D99">
      <w:pPr>
        <w:pStyle w:val="3"/>
        <w:spacing w:after="0"/>
        <w:jc w:val="both"/>
        <w:rPr>
          <w:sz w:val="24"/>
          <w:szCs w:val="24"/>
          <w:lang w:val="kk-KZ"/>
        </w:rPr>
      </w:pPr>
      <w:r w:rsidRPr="00E91AFA">
        <w:rPr>
          <w:sz w:val="24"/>
          <w:szCs w:val="24"/>
          <w:lang w:val="kk-KZ"/>
        </w:rPr>
        <w:t>Инфекция қоздырушысының денеге енген жерiнде болатын өзгерiстер.</w:t>
      </w:r>
    </w:p>
    <w:p w:rsidR="00E91AFA" w:rsidRPr="00E91AFA" w:rsidRDefault="00E91AFA" w:rsidP="00060D99">
      <w:pPr>
        <w:pStyle w:val="3"/>
        <w:spacing w:after="0"/>
        <w:jc w:val="both"/>
        <w:rPr>
          <w:sz w:val="24"/>
          <w:szCs w:val="24"/>
          <w:lang w:val="kk-KZ"/>
        </w:rPr>
      </w:pPr>
      <w:r w:rsidRPr="00E91AFA">
        <w:rPr>
          <w:sz w:val="24"/>
          <w:szCs w:val="24"/>
          <w:lang w:val="kk-KZ"/>
        </w:rPr>
        <w:t>Инфекциалық процестерге тән денедегi жалпы патологиялық- анатомиялық өзгерiстер.</w:t>
      </w:r>
    </w:p>
    <w:p w:rsidR="00E91AFA" w:rsidRDefault="00E91AFA" w:rsidP="00060D99">
      <w:pPr>
        <w:pStyle w:val="3"/>
        <w:spacing w:after="0"/>
        <w:jc w:val="both"/>
        <w:rPr>
          <w:sz w:val="24"/>
          <w:szCs w:val="24"/>
          <w:lang w:val="kk-KZ"/>
        </w:rPr>
      </w:pPr>
      <w:r w:rsidRPr="00E91AFA">
        <w:rPr>
          <w:sz w:val="24"/>
          <w:szCs w:val="24"/>
          <w:lang w:val="kk-KZ"/>
        </w:rPr>
        <w:t>Жекелеген жұқпалы аурудың өзiне тән өзгерiстерi.</w:t>
      </w:r>
    </w:p>
    <w:p w:rsidR="00692CAD" w:rsidRPr="00E26ABC" w:rsidRDefault="00692CAD" w:rsidP="00060D99">
      <w:pPr>
        <w:spacing w:after="0" w:line="240" w:lineRule="auto"/>
        <w:rPr>
          <w:rFonts w:ascii="Times New Roman" w:eastAsia="Arial Unicode MS" w:hAnsi="Times New Roman" w:cs="Times New Roman"/>
          <w:b/>
          <w:bCs/>
          <w:color w:val="000000"/>
          <w:sz w:val="24"/>
          <w:szCs w:val="24"/>
          <w:lang w:val="kk-KZ"/>
        </w:rPr>
      </w:pPr>
    </w:p>
    <w:p w:rsidR="00060D99" w:rsidRDefault="00060D99" w:rsidP="00060D99">
      <w:pPr>
        <w:spacing w:after="0" w:line="240" w:lineRule="auto"/>
        <w:rPr>
          <w:rFonts w:ascii="Times New Roman" w:eastAsia="Arial Unicode MS" w:hAnsi="Times New Roman" w:cs="Times New Roman"/>
          <w:b/>
          <w:bCs/>
          <w:color w:val="000000"/>
          <w:sz w:val="24"/>
          <w:szCs w:val="24"/>
        </w:rPr>
      </w:pPr>
      <w:r w:rsidRPr="00060D99">
        <w:rPr>
          <w:rFonts w:ascii="Times New Roman" w:eastAsia="Arial Unicode MS" w:hAnsi="Times New Roman" w:cs="Times New Roman"/>
          <w:b/>
          <w:bCs/>
          <w:color w:val="000000"/>
          <w:sz w:val="24"/>
          <w:szCs w:val="24"/>
        </w:rPr>
        <w:t>Бақылау сұрақтары:</w:t>
      </w:r>
    </w:p>
    <w:p w:rsidR="00E10D05" w:rsidRPr="00E10D05" w:rsidRDefault="00E10D05" w:rsidP="00E10D05">
      <w:pPr>
        <w:pStyle w:val="3"/>
        <w:numPr>
          <w:ilvl w:val="0"/>
          <w:numId w:val="5"/>
        </w:numPr>
        <w:spacing w:after="0"/>
        <w:rPr>
          <w:sz w:val="24"/>
          <w:szCs w:val="24"/>
          <w:lang w:val="kk-KZ"/>
        </w:rPr>
      </w:pPr>
      <w:r w:rsidRPr="00E10D05">
        <w:rPr>
          <w:sz w:val="24"/>
          <w:szCs w:val="24"/>
          <w:lang w:val="kk-KZ"/>
        </w:rPr>
        <w:t>Жұқпалы аурулардың диагностика</w:t>
      </w:r>
    </w:p>
    <w:p w:rsidR="00060D99" w:rsidRPr="00E10D05" w:rsidRDefault="00E10D05" w:rsidP="00E10D05">
      <w:pPr>
        <w:pStyle w:val="a3"/>
        <w:numPr>
          <w:ilvl w:val="0"/>
          <w:numId w:val="5"/>
        </w:numPr>
        <w:spacing w:after="0" w:line="240" w:lineRule="auto"/>
        <w:rPr>
          <w:rFonts w:ascii="Times New Roman" w:eastAsia="Arial Unicode MS" w:hAnsi="Times New Roman" w:cs="Times New Roman"/>
          <w:color w:val="000000"/>
          <w:sz w:val="24"/>
          <w:szCs w:val="24"/>
        </w:rPr>
      </w:pPr>
      <w:r w:rsidRPr="00E10D05">
        <w:rPr>
          <w:rFonts w:ascii="Times New Roman" w:eastAsia="Times New Roman" w:hAnsi="Times New Roman" w:cs="Times New Roman"/>
          <w:sz w:val="24"/>
          <w:szCs w:val="24"/>
          <w:lang w:val="kk-KZ"/>
        </w:rPr>
        <w:t>Патоморфологиялық балау әдiстерi</w:t>
      </w:r>
    </w:p>
    <w:p w:rsidR="00E10D05" w:rsidRPr="00A01B5F" w:rsidRDefault="00E10D05" w:rsidP="00E10D05">
      <w:pPr>
        <w:pStyle w:val="a3"/>
        <w:numPr>
          <w:ilvl w:val="0"/>
          <w:numId w:val="5"/>
        </w:numPr>
        <w:spacing w:after="0" w:line="240" w:lineRule="auto"/>
        <w:rPr>
          <w:rFonts w:ascii="Times New Roman" w:eastAsia="Arial Unicode MS" w:hAnsi="Times New Roman" w:cs="Times New Roman"/>
          <w:color w:val="000000"/>
          <w:sz w:val="24"/>
          <w:szCs w:val="24"/>
        </w:rPr>
      </w:pPr>
      <w:r w:rsidRPr="00A01B5F">
        <w:rPr>
          <w:rFonts w:ascii="Times New Roman" w:hAnsi="Times New Roman" w:cs="Times New Roman"/>
          <w:sz w:val="24"/>
          <w:szCs w:val="24"/>
          <w:lang w:val="kk-KZ"/>
        </w:rPr>
        <w:t>Лабораториялық әдістері</w:t>
      </w:r>
    </w:p>
    <w:p w:rsidR="00A01B5F" w:rsidRPr="00A01B5F" w:rsidRDefault="00A01B5F" w:rsidP="00A01B5F">
      <w:pPr>
        <w:pStyle w:val="3"/>
        <w:numPr>
          <w:ilvl w:val="0"/>
          <w:numId w:val="5"/>
        </w:numPr>
        <w:spacing w:after="0"/>
        <w:jc w:val="both"/>
        <w:rPr>
          <w:sz w:val="24"/>
          <w:szCs w:val="24"/>
          <w:lang w:val="kk-KZ"/>
        </w:rPr>
      </w:pPr>
      <w:r w:rsidRPr="00A01B5F">
        <w:rPr>
          <w:sz w:val="24"/>
          <w:szCs w:val="24"/>
          <w:lang w:val="kk-KZ"/>
        </w:rPr>
        <w:t>Iндеттанулық балау әдiсi</w:t>
      </w:r>
    </w:p>
    <w:p w:rsidR="00692CAD" w:rsidRPr="00C67EDC" w:rsidRDefault="00A01B5F" w:rsidP="00C67EDC">
      <w:pPr>
        <w:pStyle w:val="a3"/>
        <w:numPr>
          <w:ilvl w:val="0"/>
          <w:numId w:val="5"/>
        </w:numPr>
        <w:spacing w:after="0" w:line="240" w:lineRule="auto"/>
        <w:rPr>
          <w:rFonts w:ascii="Times New Roman" w:eastAsia="Arial Unicode MS" w:hAnsi="Times New Roman" w:cs="Times New Roman"/>
          <w:color w:val="000000"/>
          <w:sz w:val="24"/>
          <w:szCs w:val="24"/>
          <w:lang w:val="kk-KZ"/>
        </w:rPr>
      </w:pPr>
      <w:r w:rsidRPr="00A01B5F">
        <w:rPr>
          <w:rFonts w:ascii="Times New Roman" w:eastAsia="Times New Roman" w:hAnsi="Times New Roman" w:cs="Times New Roman"/>
          <w:sz w:val="24"/>
          <w:szCs w:val="24"/>
          <w:lang w:val="kk-KZ"/>
        </w:rPr>
        <w:t>Жұқпалы аурулардың диагностикасындағы кешендiк әдiсi</w:t>
      </w:r>
    </w:p>
    <w:p w:rsidR="00692CAD" w:rsidRPr="00C67EDC" w:rsidRDefault="00692CAD" w:rsidP="00C67EDC">
      <w:pPr>
        <w:spacing w:after="0" w:line="240" w:lineRule="auto"/>
        <w:jc w:val="both"/>
        <w:rPr>
          <w:rFonts w:ascii="Times New Roman" w:hAnsi="Times New Roman" w:cs="Times New Roman"/>
          <w:color w:val="000000"/>
          <w:sz w:val="24"/>
          <w:szCs w:val="24"/>
          <w:lang w:val="kk-KZ"/>
        </w:rPr>
      </w:pPr>
      <w:r w:rsidRPr="00692CAD">
        <w:rPr>
          <w:rFonts w:ascii="Times New Roman" w:hAnsi="Times New Roman" w:cs="Times New Roman"/>
          <w:b/>
          <w:sz w:val="24"/>
          <w:szCs w:val="24"/>
          <w:lang w:val="kk-KZ"/>
        </w:rPr>
        <w:t xml:space="preserve">Әдебиет </w:t>
      </w:r>
      <w:r w:rsidR="00C67EDC">
        <w:rPr>
          <w:rFonts w:ascii="Times New Roman" w:hAnsi="Times New Roman" w:cs="Times New Roman"/>
          <w:sz w:val="24"/>
          <w:szCs w:val="24"/>
          <w:lang w:val="kk-KZ"/>
        </w:rPr>
        <w:t xml:space="preserve">-0-1-б.56-61; 77-88    </w:t>
      </w:r>
      <w:r w:rsidRPr="00692CAD">
        <w:rPr>
          <w:rFonts w:ascii="Times New Roman" w:hAnsi="Times New Roman" w:cs="Times New Roman"/>
          <w:sz w:val="24"/>
          <w:szCs w:val="24"/>
          <w:lang w:val="kk-KZ"/>
        </w:rPr>
        <w:t>0-4-б.48-54; 69.</w:t>
      </w:r>
    </w:p>
    <w:p w:rsidR="00060D99" w:rsidRPr="00E10D05" w:rsidRDefault="00060D99" w:rsidP="00060D99">
      <w:pPr>
        <w:pStyle w:val="3"/>
        <w:spacing w:after="0"/>
        <w:jc w:val="both"/>
        <w:rPr>
          <w:sz w:val="24"/>
          <w:szCs w:val="24"/>
          <w:lang w:val="kk-KZ"/>
        </w:rPr>
      </w:pPr>
    </w:p>
    <w:p w:rsidR="00E91AFA" w:rsidRDefault="00E91AFA" w:rsidP="00403457">
      <w:pPr>
        <w:spacing w:after="0" w:line="240" w:lineRule="auto"/>
        <w:jc w:val="both"/>
        <w:rPr>
          <w:rFonts w:ascii="Times New Roman" w:hAnsi="Times New Roman" w:cs="Times New Roman"/>
          <w:b/>
          <w:color w:val="212121"/>
          <w:sz w:val="28"/>
          <w:szCs w:val="28"/>
          <w:shd w:val="clear" w:color="auto" w:fill="FFFFFF"/>
          <w:lang w:val="kk-KZ"/>
        </w:rPr>
      </w:pPr>
    </w:p>
    <w:p w:rsidR="00E91AFA" w:rsidRDefault="00E91AFA" w:rsidP="00403457">
      <w:pPr>
        <w:spacing w:after="0" w:line="240" w:lineRule="auto"/>
        <w:jc w:val="both"/>
        <w:rPr>
          <w:rFonts w:ascii="Times New Roman" w:hAnsi="Times New Roman" w:cs="Times New Roman"/>
          <w:b/>
          <w:color w:val="212121"/>
          <w:sz w:val="28"/>
          <w:szCs w:val="28"/>
          <w:shd w:val="clear" w:color="auto" w:fill="FFFFFF"/>
          <w:lang w:val="kk-KZ"/>
        </w:rPr>
      </w:pPr>
    </w:p>
    <w:p w:rsidR="00E91AFA" w:rsidRDefault="00E91AFA" w:rsidP="00403457">
      <w:pPr>
        <w:spacing w:after="0" w:line="240" w:lineRule="auto"/>
        <w:jc w:val="both"/>
        <w:rPr>
          <w:rFonts w:ascii="Times New Roman" w:hAnsi="Times New Roman" w:cs="Times New Roman"/>
          <w:b/>
          <w:color w:val="212121"/>
          <w:sz w:val="28"/>
          <w:szCs w:val="28"/>
          <w:shd w:val="clear" w:color="auto" w:fill="FFFFFF"/>
          <w:lang w:val="kk-KZ"/>
        </w:rPr>
      </w:pPr>
    </w:p>
    <w:p w:rsidR="00060D99" w:rsidRPr="00060D99" w:rsidRDefault="00060D99" w:rsidP="00060D99">
      <w:pPr>
        <w:spacing w:after="0" w:line="240" w:lineRule="auto"/>
        <w:jc w:val="both"/>
        <w:rPr>
          <w:rFonts w:ascii="Times New Roman" w:eastAsia="Times New Roman" w:hAnsi="Times New Roman" w:cs="Times New Roman"/>
          <w:b/>
          <w:sz w:val="24"/>
          <w:szCs w:val="24"/>
          <w:lang w:val="kk-KZ"/>
        </w:rPr>
      </w:pPr>
      <w:r w:rsidRPr="00060D99">
        <w:rPr>
          <w:rFonts w:ascii="Times New Roman" w:hAnsi="Times New Roman" w:cs="Times New Roman"/>
          <w:b/>
          <w:sz w:val="24"/>
          <w:szCs w:val="24"/>
          <w:lang w:val="kk-KZ"/>
        </w:rPr>
        <w:t>Т</w:t>
      </w:r>
      <w:r w:rsidRPr="00060D99">
        <w:rPr>
          <w:rFonts w:ascii="Times New Roman" w:eastAsia="Times New Roman" w:hAnsi="Times New Roman" w:cs="Times New Roman"/>
          <w:b/>
          <w:sz w:val="24"/>
          <w:szCs w:val="24"/>
          <w:lang w:val="kk-KZ"/>
        </w:rPr>
        <w:t>ақыры</w:t>
      </w:r>
      <w:r w:rsidRPr="00060D99">
        <w:rPr>
          <w:rFonts w:ascii="Times New Roman" w:hAnsi="Times New Roman" w:cs="Times New Roman"/>
          <w:b/>
          <w:sz w:val="24"/>
          <w:szCs w:val="24"/>
          <w:lang w:val="kk-KZ"/>
        </w:rPr>
        <w:t>бы №</w:t>
      </w:r>
      <w:r>
        <w:rPr>
          <w:rFonts w:ascii="Times New Roman" w:hAnsi="Times New Roman" w:cs="Times New Roman"/>
          <w:b/>
          <w:sz w:val="24"/>
          <w:szCs w:val="24"/>
          <w:lang w:val="kk-KZ"/>
        </w:rPr>
        <w:t>2</w:t>
      </w:r>
      <w:r w:rsidRPr="00060D99">
        <w:rPr>
          <w:rFonts w:ascii="Times New Roman" w:hAnsi="Times New Roman" w:cs="Times New Roman"/>
          <w:b/>
          <w:sz w:val="24"/>
          <w:szCs w:val="24"/>
          <w:lang w:val="kk-KZ"/>
        </w:rPr>
        <w:t xml:space="preserve"> :</w:t>
      </w:r>
      <w:r w:rsidRPr="00060D99">
        <w:rPr>
          <w:rFonts w:ascii="Times New Roman" w:hAnsi="Times New Roman" w:cs="Times New Roman"/>
          <w:b/>
          <w:sz w:val="28"/>
          <w:szCs w:val="28"/>
          <w:lang w:val="kk-KZ"/>
        </w:rPr>
        <w:t xml:space="preserve"> </w:t>
      </w:r>
      <w:r>
        <w:rPr>
          <w:rFonts w:ascii="Times New Roman" w:hAnsi="Times New Roman" w:cs="Times New Roman"/>
          <w:b/>
          <w:sz w:val="28"/>
          <w:szCs w:val="28"/>
          <w:lang w:val="kk-KZ"/>
        </w:rPr>
        <w:t>«</w:t>
      </w:r>
      <w:r w:rsidR="00A01B5F" w:rsidRPr="00A01B5F">
        <w:rPr>
          <w:rFonts w:ascii="Times New Roman" w:eastAsia="Times New Roman" w:hAnsi="Times New Roman" w:cs="Times New Roman"/>
          <w:b/>
          <w:sz w:val="24"/>
          <w:szCs w:val="24"/>
          <w:lang w:val="kk-KZ"/>
        </w:rPr>
        <w:t>Иммунологиялық икемділі</w:t>
      </w:r>
      <w:r w:rsidR="00A01B5F" w:rsidRPr="00A01B5F">
        <w:rPr>
          <w:rFonts w:ascii="Times New Roman" w:hAnsi="Times New Roman" w:cs="Times New Roman"/>
          <w:b/>
          <w:sz w:val="24"/>
          <w:szCs w:val="24"/>
          <w:lang w:val="kk-KZ"/>
        </w:rPr>
        <w:t>к, иммунитет</w:t>
      </w:r>
      <w:r>
        <w:rPr>
          <w:rFonts w:ascii="Times New Roman" w:hAnsi="Times New Roman" w:cs="Times New Roman"/>
          <w:b/>
          <w:sz w:val="24"/>
          <w:szCs w:val="24"/>
          <w:lang w:val="kk-KZ"/>
        </w:rPr>
        <w:t>»</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Мақсаты:</w:t>
      </w:r>
      <w:r w:rsidRPr="00060D99">
        <w:rPr>
          <w:rFonts w:ascii="Times New Roman" w:eastAsia="Times New Roman" w:hAnsi="Times New Roman" w:cs="Times New Roman"/>
          <w:sz w:val="24"/>
          <w:szCs w:val="24"/>
          <w:lang w:val="kk-KZ"/>
        </w:rPr>
        <w:t xml:space="preserve">  Жұқпалы аурудың  шығу динамикасын меңгеру.</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Жоспар:</w:t>
      </w:r>
      <w:r w:rsidRPr="00060D99">
        <w:rPr>
          <w:rFonts w:ascii="Times New Roman" w:eastAsia="Times New Roman" w:hAnsi="Times New Roman" w:cs="Times New Roman"/>
          <w:sz w:val="24"/>
          <w:szCs w:val="24"/>
          <w:lang w:val="kk-KZ"/>
        </w:rPr>
        <w:t xml:space="preserve">    1. Жұқпалы аурудың кезеңдері.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2. Жұқпалы аурудың  ағымы.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3. Иммунологиялық икемділік.</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4. Иммунитет.Иммунитет  түрлері.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Жұқпалы ауруларға тән қасиеттердің бірі- олардың өршуінің  сатылылығы.Яғни ауру білінгеннен кейін,бірінен соң бірі бірнеше кезеңдер өтеді. </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b/>
          <w:sz w:val="24"/>
          <w:szCs w:val="24"/>
          <w:lang w:val="kk-KZ"/>
        </w:rPr>
        <w:t>1 кезең – инкубациялық, немесе жасырын</w:t>
      </w:r>
      <w:r w:rsidRPr="00060D99">
        <w:rPr>
          <w:rFonts w:ascii="Times New Roman" w:eastAsia="Times New Roman" w:hAnsi="Times New Roman" w:cs="Times New Roman"/>
          <w:sz w:val="24"/>
          <w:szCs w:val="24"/>
          <w:lang w:val="kk-KZ"/>
        </w:rPr>
        <w:t xml:space="preserve"> – зардапты микроб жануар организміне енгеннен соң ауру біраз уақыт өткеннен кейін барып білінеді.Осы микробтың енуі мен аурудың алғашқы белгілері басталғанға дейінгі уақыт аралығын айтамыз.</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2 кезең – продромальдік</w:t>
      </w:r>
      <w:r w:rsidRPr="00060D99">
        <w:rPr>
          <w:rFonts w:ascii="Times New Roman" w:eastAsia="Times New Roman" w:hAnsi="Times New Roman" w:cs="Times New Roman"/>
          <w:sz w:val="24"/>
          <w:szCs w:val="24"/>
          <w:lang w:val="kk-KZ"/>
        </w:rPr>
        <w:t xml:space="preserve"> – инкубациялық кезеңнен кейін аурудың алғашқы нышаны біліне бастайды.Бұл клиника алдындағы, алғашқы нышан.Оның ұзақтығы бірер сағаттан бастап 1-2 күнге дейін,өзіне тән клиникалық белгілері болмайды.Ауырған мал тынышсызданып,жем-судан қалады,ыстығы көтеріледі,іші өтеді,немесе құсады.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3 кезең – аурудың  толық  дамуы</w:t>
      </w:r>
      <w:r w:rsidRPr="00060D99">
        <w:rPr>
          <w:rFonts w:ascii="Times New Roman" w:eastAsia="Times New Roman" w:hAnsi="Times New Roman" w:cs="Times New Roman"/>
          <w:sz w:val="24"/>
          <w:szCs w:val="24"/>
          <w:lang w:val="kk-KZ"/>
        </w:rPr>
        <w:t xml:space="preserve"> – бұл кезде осы ауруға тән негізгі клиникалық  сипаттары  айқындалады.  </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b/>
          <w:sz w:val="24"/>
          <w:szCs w:val="24"/>
          <w:lang w:val="kk-KZ"/>
        </w:rPr>
        <w:t>4 кезең – сауығу</w:t>
      </w:r>
      <w:r w:rsidRPr="00060D99">
        <w:rPr>
          <w:rFonts w:ascii="Times New Roman" w:eastAsia="Times New Roman" w:hAnsi="Times New Roman" w:cs="Times New Roman"/>
          <w:sz w:val="24"/>
          <w:szCs w:val="24"/>
          <w:lang w:val="kk-KZ"/>
        </w:rPr>
        <w:t>-( клиникалық сауығу,реконвалесценция) - сыртқы ортаның, макроорганизмнің  иммунологиялық  икемділігіне, аурудың сипаттамасы мен ауырлығы  осындай  көптеген факторларға байланысты оның ұзақтығы да әртүрлі болады.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b/>
          <w:sz w:val="24"/>
          <w:szCs w:val="24"/>
          <w:lang w:val="kk-KZ"/>
        </w:rPr>
        <w:t>5 кезең – толық сауығу -</w:t>
      </w:r>
      <w:r w:rsidRPr="00060D99">
        <w:rPr>
          <w:rFonts w:ascii="Times New Roman" w:eastAsia="Times New Roman" w:hAnsi="Times New Roman" w:cs="Times New Roman"/>
          <w:sz w:val="24"/>
          <w:szCs w:val="24"/>
          <w:lang w:val="kk-KZ"/>
        </w:rPr>
        <w:t xml:space="preserve"> мал  толық  мүлде  сауығып кетуі де, болмаса толық жазылмай денеде әртүрлі морфологиялық немесе функциялық  ақаулар қалуы мүмкін.Организм сауыққаннан  кейін әлбетте қоздырушы микробтан да арылады.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Динамикадан басқа , жұқпалы  ауруларға  ағым  өткірлігінің  айқындығы   тән (аса жіті, жіті, жітіден төмен,  созылмалы, абортивті  сонымен  қатар қатерсіз және қатерлі) және  аурудың клиникалық көріністерінің түрлері  (типтік  немесе атиптік; ішектік; өкпелік; жүйкелік;  терілік;  бұлшық еттік; тамырлық т.б.)</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Аса жіті</w:t>
      </w:r>
      <w:r w:rsidRPr="00060D99">
        <w:rPr>
          <w:rFonts w:ascii="Times New Roman" w:eastAsia="Times New Roman" w:hAnsi="Times New Roman" w:cs="Times New Roman"/>
          <w:sz w:val="24"/>
          <w:szCs w:val="24"/>
          <w:lang w:val="kk-KZ"/>
        </w:rPr>
        <w:t xml:space="preserve"> – бірнеше сағатқа созылады да, малдың тез өлуіне байланысты аурудың өзіне тән клиникалық белгілері білініп үлгермейді.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Жіті</w:t>
      </w:r>
      <w:r w:rsidRPr="00060D99">
        <w:rPr>
          <w:rFonts w:ascii="Times New Roman" w:eastAsia="Times New Roman" w:hAnsi="Times New Roman" w:cs="Times New Roman"/>
          <w:sz w:val="24"/>
          <w:szCs w:val="24"/>
          <w:lang w:val="kk-KZ"/>
        </w:rPr>
        <w:t xml:space="preserve"> – аурудың ұзақтығы  бір немесе бірнеше күнге жетіп, өзіне тән клиникалық ерекшеліктері байқалады.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Жітіден төмен</w:t>
      </w:r>
      <w:r w:rsidRPr="00060D99">
        <w:rPr>
          <w:rFonts w:ascii="Times New Roman" w:eastAsia="Times New Roman" w:hAnsi="Times New Roman" w:cs="Times New Roman"/>
          <w:sz w:val="24"/>
          <w:szCs w:val="24"/>
          <w:lang w:val="kk-KZ"/>
        </w:rPr>
        <w:t xml:space="preserve"> -  ұзағырақ мерзімге (2-3 аптаға дейін)  созылады.Клиникалық белгілері  өзіне  тән болғанмен оншама  айқын  байқалмайды.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Созылмалы</w:t>
      </w:r>
      <w:r w:rsidRPr="00060D99">
        <w:rPr>
          <w:rFonts w:ascii="Times New Roman" w:eastAsia="Times New Roman" w:hAnsi="Times New Roman" w:cs="Times New Roman"/>
          <w:sz w:val="24"/>
          <w:szCs w:val="24"/>
          <w:lang w:val="kk-KZ"/>
        </w:rPr>
        <w:t xml:space="preserve"> – қоздырушы әлсіз немесе организмнің табиғи  төзімділігі  жоғары болған кезде  ауру  әумез дамиды да, бірнеше аптаға немесе айға, тіпті жылға  созылады.Бірқатар жұқпалы аурулар  / туберкулез,бруцеллез, лейкоз / созылмалы түрде өтеді.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Айта кететін жайт, әр түрлі  ауруға  сондай-ақ  жұқпалы  ауруларға  ремиссия және рецидив  секілді  құбылыстар тән.</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Ремиссия – </w:t>
      </w:r>
      <w:r w:rsidRPr="00060D99">
        <w:rPr>
          <w:rFonts w:ascii="Times New Roman" w:eastAsia="Times New Roman" w:hAnsi="Times New Roman" w:cs="Times New Roman"/>
          <w:sz w:val="24"/>
          <w:szCs w:val="24"/>
          <w:lang w:val="kk-KZ"/>
        </w:rPr>
        <w:t>аурудың  келе жатып әлсізденуі  немесе көрінбей қалуы.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Рецидив</w:t>
      </w:r>
      <w:r w:rsidRPr="00060D99">
        <w:rPr>
          <w:rFonts w:ascii="Times New Roman" w:eastAsia="Times New Roman" w:hAnsi="Times New Roman" w:cs="Times New Roman"/>
          <w:sz w:val="24"/>
          <w:szCs w:val="24"/>
          <w:lang w:val="kk-KZ"/>
        </w:rPr>
        <w:t xml:space="preserve"> – жазылып қайта ауруы.</w:t>
      </w:r>
    </w:p>
    <w:p w:rsidR="00060D99" w:rsidRPr="00060D99" w:rsidRDefault="00060D99" w:rsidP="00060D99">
      <w:pPr>
        <w:spacing w:after="0" w:line="240" w:lineRule="auto"/>
        <w:jc w:val="both"/>
        <w:rPr>
          <w:rFonts w:ascii="Times New Roman" w:eastAsia="Times New Roman" w:hAnsi="Times New Roman" w:cs="Times New Roman"/>
          <w:b/>
          <w:sz w:val="24"/>
          <w:szCs w:val="24"/>
          <w:lang w:val="kk-KZ"/>
        </w:rPr>
      </w:pPr>
      <w:r w:rsidRPr="00060D99">
        <w:rPr>
          <w:rFonts w:ascii="Times New Roman" w:eastAsia="Times New Roman" w:hAnsi="Times New Roman" w:cs="Times New Roman"/>
          <w:b/>
          <w:sz w:val="24"/>
          <w:szCs w:val="24"/>
          <w:lang w:val="kk-KZ"/>
        </w:rPr>
        <w:t>Иммунологиялық  икемділік  және  оның  табиғи  төзімділік (резистенттілік) пен иммунитетті құруындағы ролі.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Табиғи  төзімділік  (резистенттілік)  және  жұқпалы  ауруға қарсы иммунитет -  бұл жұқпалы аурулардан жануарлар   организмінің  әр түрлі қорғаныс механизмдері.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Иммунологиялық икемділік</w:t>
      </w:r>
      <w:r w:rsidRPr="00060D99">
        <w:rPr>
          <w:rFonts w:ascii="Times New Roman" w:eastAsia="Times New Roman" w:hAnsi="Times New Roman" w:cs="Times New Roman"/>
          <w:sz w:val="24"/>
          <w:szCs w:val="24"/>
          <w:lang w:val="kk-KZ"/>
        </w:rPr>
        <w:t xml:space="preserve"> –бұл  организмнің өзінікі мен бөтенді ажыратып,генетикалық бөтен антигендік ақпарды өңдеп, оған иммунологиялық жауап реакцияларын беру қабілеті.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b/>
          <w:sz w:val="24"/>
          <w:szCs w:val="24"/>
          <w:lang w:val="kk-KZ"/>
        </w:rPr>
        <w:t>Табиғи  төзімділікке  жататындар</w:t>
      </w:r>
      <w:r w:rsidRPr="00060D99">
        <w:rPr>
          <w:rFonts w:ascii="Times New Roman" w:eastAsia="Times New Roman" w:hAnsi="Times New Roman" w:cs="Times New Roman"/>
          <w:sz w:val="24"/>
          <w:szCs w:val="24"/>
          <w:lang w:val="kk-KZ"/>
        </w:rPr>
        <w:t xml:space="preserve">:  көптеген микроорганизмдер үшін терінің барьерлік қызметі; эпителидің бактерицидті қасиеті; май және тер бездерінің  секреттері; сілекейдің, көз  жасының  лизоцимі;  асқазан-ішек  секреттерінің  бактериоцидтігі  және т.б ; лимфа түйіндерінің  барьерлік қызметі; жергілікті қабыну реакциясы; фагоцитоз (организм ұлпаларындағы  лейкоциттермен және макрофактармен микроорганизмдерді жою) ; асқазан- ішек  жолдарының   қалыпты микрофлорасының қорғаныс қасиеті; </w:t>
      </w:r>
      <w:r w:rsidRPr="00060D99">
        <w:rPr>
          <w:rFonts w:ascii="Times New Roman" w:eastAsia="Times New Roman" w:hAnsi="Times New Roman" w:cs="Times New Roman"/>
          <w:sz w:val="24"/>
          <w:szCs w:val="24"/>
          <w:lang w:val="kk-KZ"/>
        </w:rPr>
        <w:lastRenderedPageBreak/>
        <w:t>гуморальді факторлар (қалыпты антиденелер,  комплект,  пропердин,  С-реактивті ақуыз,  бактериолизиндер).</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Иммунитет.  Инфекциялық патологияда  иммунитеттің  келесі анықтамалары келтірілген.</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Жұқпалы ауруға қарсы иммунитет</w:t>
      </w:r>
      <w:r w:rsidRPr="00060D99">
        <w:rPr>
          <w:rFonts w:ascii="Times New Roman" w:eastAsia="Times New Roman" w:hAnsi="Times New Roman" w:cs="Times New Roman"/>
          <w:sz w:val="24"/>
          <w:szCs w:val="24"/>
          <w:lang w:val="kk-KZ"/>
        </w:rPr>
        <w:t xml:space="preserve"> -  бейімділікке қарама-қарсы жағдай,организмнің инфекция  қоздырушысының зардапты әсеріне төтеп беретін мүмкіндігі.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Жалпы биологиялық  түсінікте иммунитет -  бұл организмнің  ішкі ортасының тұрақтылығын сақтау мақсатындағы  қабілеттілігі. Берілген қабілеттілік  гендер жиынтығының  бір хромосомасына  бекітілген. Негізінде жұқпалы ауруларға қарсы иммунитеттің арнайы механизмдері болмайды, сондықтан да берілген ұғым шартты болып келеді. Иммунитет және жұқпалы ауруға қарсы иммунитет  –  созылмалы биологиялық  эволюцияның   нәтижесінде  пайда болған , организмнің  қорғаныс белгісі.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b/>
          <w:sz w:val="24"/>
          <w:szCs w:val="24"/>
          <w:lang w:val="kk-KZ"/>
        </w:rPr>
        <w:t>Туа біткен иммунитет</w:t>
      </w:r>
      <w:r w:rsidRPr="00060D99">
        <w:rPr>
          <w:rFonts w:ascii="Times New Roman" w:eastAsia="Times New Roman" w:hAnsi="Times New Roman" w:cs="Times New Roman"/>
          <w:sz w:val="24"/>
          <w:szCs w:val="24"/>
          <w:lang w:val="kk-KZ"/>
        </w:rPr>
        <w:t xml:space="preserve"> – белгілі  бір түрге жататын жануардың тұқым қуалаған биологиялық қасиеттері қалыптастырылады.Бұл иммунитет кейбір жануарлардың түрлерін белгілі бір ауруларға қарсы төзімді етеді.Туа біткен иммунитет  тұқым қуалайды.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Туынды иммунитет</w:t>
      </w:r>
      <w:r w:rsidRPr="00060D99">
        <w:rPr>
          <w:rFonts w:ascii="Times New Roman" w:eastAsia="Times New Roman" w:hAnsi="Times New Roman" w:cs="Times New Roman"/>
          <w:sz w:val="24"/>
          <w:szCs w:val="24"/>
          <w:lang w:val="kk-KZ"/>
        </w:rPr>
        <w:t xml:space="preserve"> -  жұқпалы аурудан айыққыннан соң пайда болып, ауруға байланысты бірнеше айға  немесе өмір бойы сақталуы мүмкін.</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Активті жасанды иммунитет </w:t>
      </w:r>
      <w:r w:rsidRPr="00060D99">
        <w:rPr>
          <w:rFonts w:ascii="Times New Roman" w:eastAsia="Times New Roman" w:hAnsi="Times New Roman" w:cs="Times New Roman"/>
          <w:sz w:val="24"/>
          <w:szCs w:val="24"/>
          <w:lang w:val="kk-KZ"/>
        </w:rPr>
        <w:t>-  бірнеше айдан  2 жылға дейін созылады.( көптеген вакциналарды қолдану кезінде),  пассивті иммунитет ( қан сөлдері немесе колостральді)  шамамен 15.....30  күнге спецификалық қорғанысты қалыптастырады ).</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b/>
          <w:sz w:val="24"/>
          <w:szCs w:val="24"/>
          <w:lang w:val="kk-KZ"/>
        </w:rPr>
        <w:t>Иммунологиялық толеранттылық</w:t>
      </w:r>
      <w:r w:rsidRPr="00060D99">
        <w:rPr>
          <w:rFonts w:ascii="Times New Roman" w:eastAsia="Times New Roman" w:hAnsi="Times New Roman" w:cs="Times New Roman"/>
          <w:sz w:val="24"/>
          <w:szCs w:val="24"/>
          <w:lang w:val="kk-KZ"/>
        </w:rPr>
        <w:t xml:space="preserve">  -  арнайы бір антигенге иммундік жауап болмайтын ерекше  иммунологиялық құбылыс.Организмнің  өз антигендеріне шыдамдылығы  болады да,қалыпты жағдайда оларға қарсы  жауап  бермейді. Толеранттылықтың  механизмін организмде  тиісті  лимфоциттердің клонының болмауымен  немесе олардаң тежелуімен түсіндіреді.Иммунологиялық толеранттылық антигеннің организмінен  толық ығыстырылғанына  дейін сақталады.Оның өрістеу механизмі әлі толық зерттелмеген.Кейінгі деректерге қарағанда,антиген  плазматикалық торшалардың белсенділігін  тежейтін Т- супрессорларды түзетін сияқты.</w:t>
      </w:r>
    </w:p>
    <w:p w:rsidR="00060D99" w:rsidRPr="00060D99" w:rsidRDefault="00060D99" w:rsidP="00060D99">
      <w:pPr>
        <w:spacing w:after="0" w:line="240" w:lineRule="auto"/>
        <w:jc w:val="both"/>
        <w:rPr>
          <w:rFonts w:ascii="Times New Roman" w:eastAsia="Times New Roman" w:hAnsi="Times New Roman" w:cs="Times New Roman"/>
          <w:b/>
          <w:sz w:val="24"/>
          <w:szCs w:val="24"/>
          <w:lang w:val="kk-KZ"/>
        </w:rPr>
      </w:pPr>
      <w:r w:rsidRPr="00060D99">
        <w:rPr>
          <w:rFonts w:ascii="Times New Roman" w:eastAsia="Times New Roman" w:hAnsi="Times New Roman" w:cs="Times New Roman"/>
          <w:b/>
          <w:sz w:val="24"/>
          <w:szCs w:val="24"/>
          <w:lang w:val="kk-KZ"/>
        </w:rPr>
        <w:t>Бақылау сұрақтары:</w:t>
      </w:r>
    </w:p>
    <w:p w:rsidR="00060D99" w:rsidRPr="00060D99" w:rsidRDefault="00060D99" w:rsidP="00060D99">
      <w:pPr>
        <w:pStyle w:val="a3"/>
        <w:numPr>
          <w:ilvl w:val="0"/>
          <w:numId w:val="6"/>
        </w:numPr>
        <w:spacing w:after="0" w:line="240" w:lineRule="auto"/>
        <w:ind w:left="0"/>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Жұқпалы аурулардың  клиникалық көріністері мен ағымының негізгі формалары қандай?</w:t>
      </w:r>
    </w:p>
    <w:p w:rsidR="00060D99" w:rsidRDefault="00060D99" w:rsidP="00060D99">
      <w:pPr>
        <w:numPr>
          <w:ilvl w:val="0"/>
          <w:numId w:val="6"/>
        </w:numPr>
        <w:spacing w:after="0" w:line="240" w:lineRule="auto"/>
        <w:ind w:left="0"/>
        <w:contextualSpacing/>
        <w:jc w:val="both"/>
        <w:rPr>
          <w:rFonts w:ascii="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Иммунологиялық икемділік  дегеніміз не? </w:t>
      </w:r>
    </w:p>
    <w:p w:rsidR="00060D99" w:rsidRPr="00060D99" w:rsidRDefault="00060D99" w:rsidP="00060D99">
      <w:pPr>
        <w:numPr>
          <w:ilvl w:val="0"/>
          <w:numId w:val="6"/>
        </w:numPr>
        <w:spacing w:after="0" w:line="240" w:lineRule="auto"/>
        <w:ind w:left="0"/>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Иммунологиялық икемділік  және оның табиғи төзімділік  пен и</w:t>
      </w:r>
      <w:r>
        <w:rPr>
          <w:rFonts w:ascii="Times New Roman" w:hAnsi="Times New Roman" w:cs="Times New Roman"/>
          <w:sz w:val="24"/>
          <w:szCs w:val="24"/>
          <w:lang w:val="kk-KZ"/>
        </w:rPr>
        <w:t>м</w:t>
      </w:r>
      <w:r w:rsidRPr="00060D99">
        <w:rPr>
          <w:rFonts w:ascii="Times New Roman" w:eastAsia="Times New Roman" w:hAnsi="Times New Roman" w:cs="Times New Roman"/>
          <w:sz w:val="24"/>
          <w:szCs w:val="24"/>
          <w:lang w:val="kk-KZ"/>
        </w:rPr>
        <w:t>мунитетті құруындағы ролі қандай?</w:t>
      </w:r>
    </w:p>
    <w:p w:rsidR="00060D99" w:rsidRDefault="00060D99" w:rsidP="00060D99">
      <w:pPr>
        <w:pStyle w:val="msonormalcxspmiddle"/>
        <w:numPr>
          <w:ilvl w:val="0"/>
          <w:numId w:val="6"/>
        </w:numPr>
        <w:spacing w:before="0" w:beforeAutospacing="0" w:after="0" w:afterAutospacing="0"/>
        <w:ind w:left="0"/>
        <w:contextualSpacing/>
        <w:jc w:val="both"/>
        <w:rPr>
          <w:lang w:val="kk-KZ"/>
        </w:rPr>
      </w:pPr>
      <w:r w:rsidRPr="00060D99">
        <w:rPr>
          <w:lang w:val="kk-KZ"/>
        </w:rPr>
        <w:t>Жұқпалы ауруларға қарсы иммунитет ұғымына  және  жұқпалы ауруларды   алдын алудағы  маңызына  сипаттама беріңіз?</w:t>
      </w:r>
    </w:p>
    <w:p w:rsidR="00060D99" w:rsidRPr="00C67EDC" w:rsidRDefault="00060D99" w:rsidP="00060D99">
      <w:pPr>
        <w:pStyle w:val="msonormalcxspmiddle"/>
        <w:numPr>
          <w:ilvl w:val="0"/>
          <w:numId w:val="6"/>
        </w:numPr>
        <w:spacing w:before="0" w:beforeAutospacing="0" w:after="0" w:afterAutospacing="0"/>
        <w:ind w:left="0"/>
        <w:contextualSpacing/>
        <w:jc w:val="both"/>
        <w:rPr>
          <w:lang w:val="kk-KZ"/>
        </w:rPr>
      </w:pPr>
      <w:r w:rsidRPr="00060D99">
        <w:rPr>
          <w:lang w:val="kk-KZ"/>
        </w:rPr>
        <w:t>Активті жасанды иммунитет деген не</w:t>
      </w:r>
    </w:p>
    <w:p w:rsidR="00060D99" w:rsidRPr="00060D99" w:rsidRDefault="00C67EDC" w:rsidP="00060D99">
      <w:pPr>
        <w:spacing w:after="0" w:line="240" w:lineRule="auto"/>
        <w:jc w:val="both"/>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Әдебиет</w:t>
      </w:r>
      <w:r w:rsidR="00060D99" w:rsidRPr="00060D99">
        <w:rPr>
          <w:rFonts w:ascii="Times New Roman" w:eastAsia="Times New Roman" w:hAnsi="Times New Roman" w:cs="Times New Roman"/>
          <w:b/>
          <w:sz w:val="24"/>
          <w:szCs w:val="24"/>
          <w:lang w:val="kk-KZ"/>
        </w:rPr>
        <w:t>:</w:t>
      </w:r>
      <w:r w:rsidRPr="00C67EDC">
        <w:rPr>
          <w:rFonts w:ascii="Times New Roman" w:hAnsi="Times New Roman" w:cs="Times New Roman"/>
          <w:sz w:val="24"/>
          <w:szCs w:val="24"/>
          <w:lang w:val="kk-KZ"/>
        </w:rPr>
        <w:t xml:space="preserve"> </w:t>
      </w:r>
      <w:r w:rsidRPr="00692CAD">
        <w:rPr>
          <w:rFonts w:ascii="Times New Roman" w:hAnsi="Times New Roman" w:cs="Times New Roman"/>
          <w:sz w:val="24"/>
          <w:szCs w:val="24"/>
          <w:lang w:val="kk-KZ"/>
        </w:rPr>
        <w:t>0-4-б.48-54; 69.</w:t>
      </w:r>
    </w:p>
    <w:p w:rsidR="00403457" w:rsidRPr="00060D99" w:rsidRDefault="00403457" w:rsidP="00060D99">
      <w:pPr>
        <w:spacing w:after="0" w:line="240" w:lineRule="auto"/>
        <w:jc w:val="both"/>
        <w:rPr>
          <w:rFonts w:ascii="Times New Roman" w:hAnsi="Times New Roman" w:cs="Times New Roman"/>
          <w:b/>
          <w:sz w:val="24"/>
          <w:szCs w:val="24"/>
          <w:lang w:val="kk-KZ"/>
        </w:rPr>
      </w:pPr>
    </w:p>
    <w:p w:rsidR="00B555F0" w:rsidRPr="00060D99" w:rsidRDefault="00B555F0" w:rsidP="00060D99">
      <w:pPr>
        <w:spacing w:after="0" w:line="240" w:lineRule="auto"/>
        <w:jc w:val="both"/>
        <w:rPr>
          <w:rFonts w:ascii="Times New Roman" w:hAnsi="Times New Roman" w:cs="Times New Roman"/>
          <w:b/>
          <w:sz w:val="24"/>
          <w:szCs w:val="24"/>
          <w:lang w:val="kk-KZ"/>
        </w:rPr>
      </w:pPr>
      <w:r w:rsidRPr="00060D99">
        <w:rPr>
          <w:rFonts w:ascii="Times New Roman" w:hAnsi="Times New Roman" w:cs="Times New Roman"/>
          <w:b/>
          <w:sz w:val="24"/>
          <w:szCs w:val="24"/>
          <w:lang w:val="kk-KZ"/>
        </w:rPr>
        <w:t>Тақырыб</w:t>
      </w:r>
      <w:r w:rsidR="00403457" w:rsidRPr="00060D99">
        <w:rPr>
          <w:rFonts w:ascii="Times New Roman" w:hAnsi="Times New Roman" w:cs="Times New Roman"/>
          <w:b/>
          <w:sz w:val="24"/>
          <w:szCs w:val="24"/>
          <w:lang w:val="kk-KZ"/>
        </w:rPr>
        <w:t xml:space="preserve">ы № </w:t>
      </w:r>
      <w:r w:rsidR="005E6B85" w:rsidRPr="00464544">
        <w:rPr>
          <w:rFonts w:ascii="Times New Roman" w:hAnsi="Times New Roman" w:cs="Times New Roman"/>
          <w:b/>
          <w:sz w:val="24"/>
          <w:szCs w:val="24"/>
          <w:lang w:val="kk-KZ"/>
        </w:rPr>
        <w:t>3</w:t>
      </w:r>
      <w:r w:rsidR="00403457" w:rsidRPr="00060D99">
        <w:rPr>
          <w:rFonts w:ascii="Times New Roman" w:hAnsi="Times New Roman" w:cs="Times New Roman"/>
          <w:b/>
          <w:sz w:val="24"/>
          <w:szCs w:val="24"/>
          <w:lang w:val="kk-KZ"/>
        </w:rPr>
        <w:t>: «</w:t>
      </w:r>
      <w:r w:rsidRPr="00060D99">
        <w:rPr>
          <w:rFonts w:ascii="Times New Roman" w:hAnsi="Times New Roman" w:cs="Times New Roman"/>
          <w:b/>
          <w:sz w:val="24"/>
          <w:szCs w:val="24"/>
          <w:lang w:val="kk-KZ"/>
        </w:rPr>
        <w:t xml:space="preserve"> </w:t>
      </w:r>
      <w:r w:rsidR="00403457" w:rsidRPr="00060D99">
        <w:rPr>
          <w:rFonts w:ascii="Times New Roman" w:hAnsi="Times New Roman" w:cs="Times New Roman"/>
          <w:b/>
          <w:bCs/>
          <w:color w:val="000000"/>
          <w:sz w:val="24"/>
          <w:szCs w:val="24"/>
          <w:lang w:val="kk-KZ"/>
        </w:rPr>
        <w:t>Індет  қарқынының дамуы»</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b/>
          <w:color w:val="212121"/>
          <w:sz w:val="24"/>
          <w:szCs w:val="24"/>
          <w:lang w:val="kk-KZ"/>
        </w:rPr>
        <w:t>Мақсаты:</w:t>
      </w:r>
      <w:r w:rsidRPr="00060D99">
        <w:rPr>
          <w:rFonts w:ascii="Times New Roman" w:hAnsi="Times New Roman" w:cs="Times New Roman"/>
          <w:color w:val="212121"/>
          <w:sz w:val="24"/>
          <w:szCs w:val="24"/>
          <w:lang w:val="kk-KZ"/>
        </w:rPr>
        <w:t xml:space="preserve"> Індет қарқыны (динамикасы), мезгілділігін және кезеңділігін меңгеру</w:t>
      </w:r>
    </w:p>
    <w:p w:rsidR="00403457" w:rsidRPr="00060D99" w:rsidRDefault="00B555F0" w:rsidP="00060D99">
      <w:pPr>
        <w:pStyle w:val="HTML"/>
        <w:shd w:val="clear" w:color="auto" w:fill="FFFFFF"/>
        <w:rPr>
          <w:rFonts w:ascii="Times New Roman" w:hAnsi="Times New Roman" w:cs="Times New Roman"/>
          <w:b/>
          <w:color w:val="212121"/>
          <w:sz w:val="24"/>
          <w:szCs w:val="24"/>
          <w:lang w:val="kk-KZ"/>
        </w:rPr>
      </w:pPr>
      <w:r w:rsidRPr="00060D99">
        <w:rPr>
          <w:rFonts w:ascii="Times New Roman" w:hAnsi="Times New Roman" w:cs="Times New Roman"/>
          <w:b/>
          <w:color w:val="212121"/>
          <w:sz w:val="24"/>
          <w:szCs w:val="24"/>
          <w:lang w:val="kk-KZ"/>
        </w:rPr>
        <w:t>Жоспар:</w:t>
      </w:r>
    </w:p>
    <w:p w:rsidR="00B555F0" w:rsidRPr="00060D99" w:rsidRDefault="00ED45E9" w:rsidP="00060D99">
      <w:pPr>
        <w:pStyle w:val="HTML"/>
        <w:shd w:val="clear" w:color="auto" w:fill="FFFFFF"/>
        <w:rPr>
          <w:rFonts w:ascii="Times New Roman" w:hAnsi="Times New Roman" w:cs="Times New Roman"/>
          <w:color w:val="212121"/>
          <w:sz w:val="24"/>
          <w:szCs w:val="24"/>
          <w:lang w:val="kk-KZ"/>
        </w:rPr>
      </w:pPr>
      <w:r>
        <w:rPr>
          <w:rFonts w:ascii="Times New Roman" w:hAnsi="Times New Roman" w:cs="Times New Roman"/>
          <w:color w:val="212121"/>
          <w:sz w:val="24"/>
          <w:szCs w:val="24"/>
          <w:lang w:val="kk-KZ"/>
        </w:rPr>
        <w:t>1 Э</w:t>
      </w:r>
      <w:r w:rsidR="00B555F0" w:rsidRPr="00060D99">
        <w:rPr>
          <w:rFonts w:ascii="Times New Roman" w:hAnsi="Times New Roman" w:cs="Times New Roman"/>
          <w:color w:val="212121"/>
          <w:sz w:val="24"/>
          <w:szCs w:val="24"/>
          <w:lang w:val="kk-KZ"/>
        </w:rPr>
        <w:t>пизоотиялардың этаптары</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2Эпизоотиялардың және энзоотияның қарқындылығы</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3Эпизоотиялардың маусымдылығы</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4 Эпизоотиялардың мерзімділігі</w:t>
      </w:r>
    </w:p>
    <w:p w:rsidR="00B555F0" w:rsidRPr="00060D99" w:rsidRDefault="00B555F0" w:rsidP="00060D99">
      <w:pPr>
        <w:spacing w:after="0" w:line="240" w:lineRule="auto"/>
        <w:ind w:firstLine="540"/>
        <w:jc w:val="both"/>
        <w:rPr>
          <w:rFonts w:ascii="Times New Roman" w:hAnsi="Times New Roman" w:cs="Times New Roman"/>
          <w:color w:val="000000"/>
          <w:sz w:val="24"/>
          <w:szCs w:val="24"/>
          <w:lang w:val="kk-KZ"/>
        </w:rPr>
      </w:pPr>
      <w:r w:rsidRPr="00060D99">
        <w:rPr>
          <w:rFonts w:ascii="Times New Roman" w:hAnsi="Times New Roman" w:cs="Times New Roman"/>
          <w:sz w:val="24"/>
          <w:szCs w:val="24"/>
          <w:lang w:val="kk-KZ"/>
        </w:rPr>
        <w:t xml:space="preserve">     </w:t>
      </w:r>
      <w:r w:rsidRPr="00060D99">
        <w:rPr>
          <w:rFonts w:ascii="Times New Roman" w:hAnsi="Times New Roman" w:cs="Times New Roman"/>
          <w:color w:val="000000"/>
          <w:sz w:val="24"/>
          <w:szCs w:val="24"/>
          <w:lang w:val="kk-KZ"/>
        </w:rPr>
        <w:t>Індет процесінің таралу қарқынына салыстырмалы түрде объективті баға беру үшін эр түрлі статистикалық шамалар пайдаланылады. Бұл шамалар індетті сипаттау үшін ғана емес, оның математикалық моделін жасау жэне болашақтағы өзгерістерін болжау үшін де аса қажет. Індет жағдайын талдағанда абсолютті шамалардан гөрі салыстырмалы шамалар кұнды ақпар береді. Мысалы, ауырған малдың жалпы саны қаншама үлкен шама болса да індеттің жайылу дәрежесін сипаттай алмайды. Ал егер ауырған мал санының жалпы мал басына шаққандағы үлес салмағын алып қарастырсақ, аурудың таралу дәрежесі туралы недэуір дэл мағлүмат алуға болады.</w:t>
      </w:r>
    </w:p>
    <w:p w:rsidR="00B555F0" w:rsidRPr="00060D99" w:rsidRDefault="00B555F0" w:rsidP="00060D99">
      <w:pPr>
        <w:spacing w:after="0" w:line="240" w:lineRule="auto"/>
        <w:ind w:firstLine="540"/>
        <w:jc w:val="both"/>
        <w:rPr>
          <w:rFonts w:ascii="Times New Roman" w:hAnsi="Times New Roman" w:cs="Times New Roman"/>
          <w:color w:val="000000"/>
          <w:sz w:val="24"/>
          <w:szCs w:val="24"/>
          <w:lang w:val="kk-KZ"/>
        </w:rPr>
      </w:pPr>
      <w:r w:rsidRPr="00060D99">
        <w:rPr>
          <w:rFonts w:ascii="Times New Roman" w:hAnsi="Times New Roman" w:cs="Times New Roman"/>
          <w:color w:val="000000"/>
          <w:sz w:val="24"/>
          <w:szCs w:val="24"/>
          <w:lang w:val="kk-KZ"/>
        </w:rPr>
        <w:t xml:space="preserve">Салыстырмалы көрсеткіштер </w:t>
      </w:r>
      <w:r w:rsidRPr="00060D99">
        <w:rPr>
          <w:rFonts w:ascii="Times New Roman" w:hAnsi="Times New Roman" w:cs="Times New Roman"/>
          <w:i/>
          <w:iCs/>
          <w:color w:val="000000"/>
          <w:sz w:val="24"/>
          <w:szCs w:val="24"/>
          <w:lang w:val="kk-KZ"/>
        </w:rPr>
        <w:t>ңарқындыль</w:t>
      </w:r>
      <w:r w:rsidR="00403457" w:rsidRPr="00060D99">
        <w:rPr>
          <w:rFonts w:ascii="Times New Roman" w:hAnsi="Times New Roman" w:cs="Times New Roman"/>
          <w:i/>
          <w:iCs/>
          <w:color w:val="000000"/>
          <w:sz w:val="24"/>
          <w:szCs w:val="24"/>
          <w:lang w:val="kk-KZ"/>
        </w:rPr>
        <w:t>қ</w:t>
      </w:r>
      <w:r w:rsidRPr="00060D99">
        <w:rPr>
          <w:rFonts w:ascii="Times New Roman" w:hAnsi="Times New Roman" w:cs="Times New Roman"/>
          <w:i/>
          <w:iCs/>
          <w:color w:val="000000"/>
          <w:sz w:val="24"/>
          <w:szCs w:val="24"/>
          <w:lang w:val="kk-KZ"/>
        </w:rPr>
        <w:t xml:space="preserve"> (цнтенсивтілік) </w:t>
      </w:r>
      <w:r w:rsidRPr="00060D99">
        <w:rPr>
          <w:rFonts w:ascii="Times New Roman" w:hAnsi="Times New Roman" w:cs="Times New Roman"/>
          <w:color w:val="000000"/>
          <w:sz w:val="24"/>
          <w:szCs w:val="24"/>
          <w:lang w:val="kk-KZ"/>
        </w:rPr>
        <w:t xml:space="preserve">және </w:t>
      </w:r>
      <w:r w:rsidRPr="00060D99">
        <w:rPr>
          <w:rFonts w:ascii="Times New Roman" w:hAnsi="Times New Roman" w:cs="Times New Roman"/>
          <w:i/>
          <w:iCs/>
          <w:color w:val="000000"/>
          <w:sz w:val="24"/>
          <w:szCs w:val="24"/>
          <w:lang w:val="kk-KZ"/>
        </w:rPr>
        <w:t xml:space="preserve">баяулъщ (экстенсивтік) </w:t>
      </w:r>
      <w:r w:rsidRPr="00060D99">
        <w:rPr>
          <w:rFonts w:ascii="Times New Roman" w:hAnsi="Times New Roman" w:cs="Times New Roman"/>
          <w:color w:val="000000"/>
          <w:sz w:val="24"/>
          <w:szCs w:val="24"/>
          <w:lang w:val="kk-KZ"/>
        </w:rPr>
        <w:t xml:space="preserve">көрсеткіштерге бөлінеді. Қарқындылық көрсеткіштерге жүғымталдық, </w:t>
      </w:r>
      <w:r w:rsidRPr="00060D99">
        <w:rPr>
          <w:rFonts w:ascii="Times New Roman" w:hAnsi="Times New Roman" w:cs="Times New Roman"/>
          <w:color w:val="000000"/>
          <w:sz w:val="24"/>
          <w:szCs w:val="24"/>
          <w:lang w:val="kk-KZ"/>
        </w:rPr>
        <w:lastRenderedPageBreak/>
        <w:t>ауруға шалдығу, аурудың таралуы, жаңадан шалдығу, өлім, көрнектілік, ошақтану коэффициенті, ауру жайлаған пункттердің үлесі, індеттілік, індет ахуалының шиеленісуі жатады.</w:t>
      </w:r>
      <w:r w:rsidRPr="00060D99">
        <w:rPr>
          <w:rFonts w:ascii="Times New Roman" w:hAnsi="Times New Roman" w:cs="Times New Roman"/>
          <w:color w:val="000000"/>
          <w:sz w:val="24"/>
          <w:szCs w:val="24"/>
          <w:lang w:val="kk-KZ"/>
        </w:rPr>
        <w:br/>
      </w:r>
      <w:r w:rsidRPr="00060D99">
        <w:rPr>
          <w:rFonts w:ascii="Times New Roman" w:hAnsi="Times New Roman" w:cs="Times New Roman"/>
          <w:i/>
          <w:iCs/>
          <w:color w:val="000000"/>
          <w:sz w:val="24"/>
          <w:szCs w:val="24"/>
          <w:lang w:val="kk-KZ"/>
        </w:rPr>
        <w:t xml:space="preserve"> Жүгымталдыц көрсеткіші </w:t>
      </w:r>
      <w:r w:rsidRPr="00060D99">
        <w:rPr>
          <w:rFonts w:ascii="Times New Roman" w:hAnsi="Times New Roman" w:cs="Times New Roman"/>
          <w:color w:val="000000"/>
          <w:sz w:val="24"/>
          <w:szCs w:val="24"/>
          <w:lang w:val="kk-KZ"/>
        </w:rPr>
        <w:t>(индекс контагиозности) - эксперимент</w:t>
      </w:r>
      <w:r w:rsidRPr="00060D99">
        <w:rPr>
          <w:rFonts w:ascii="Times New Roman" w:hAnsi="Times New Roman" w:cs="Times New Roman"/>
          <w:color w:val="000000"/>
          <w:sz w:val="24"/>
          <w:szCs w:val="24"/>
          <w:lang w:val="kk-KZ"/>
        </w:rPr>
        <w:br/>
        <w:t>арқылы анықталатын инфекция қоздырушысының бастауымен тікелей жанасқан 100 басқа шаққандағы ауруға шалдыққан малдың саны. Мысалы аусылмен ауырып тұрған сиырмен бірге 10 сау сиырды орналастырғанда оның сегізі ауруға шалдықса, жүғымталдық көрсеткіші 80 %-ға тең болады.</w:t>
      </w:r>
      <w:r w:rsidRPr="00060D99">
        <w:rPr>
          <w:rFonts w:ascii="Times New Roman" w:hAnsi="Times New Roman" w:cs="Times New Roman"/>
          <w:color w:val="000000"/>
          <w:sz w:val="24"/>
          <w:szCs w:val="24"/>
          <w:lang w:val="kk-KZ"/>
        </w:rPr>
        <w:br/>
      </w:r>
      <w:r w:rsidRPr="00060D99">
        <w:rPr>
          <w:rFonts w:ascii="Times New Roman" w:hAnsi="Times New Roman" w:cs="Times New Roman"/>
          <w:i/>
          <w:iCs/>
          <w:color w:val="000000"/>
          <w:sz w:val="24"/>
          <w:szCs w:val="24"/>
          <w:lang w:val="kk-KZ"/>
        </w:rPr>
        <w:t xml:space="preserve">Шалдыгу көрсеткіші </w:t>
      </w:r>
      <w:r w:rsidRPr="00060D99">
        <w:rPr>
          <w:rFonts w:ascii="Times New Roman" w:hAnsi="Times New Roman" w:cs="Times New Roman"/>
          <w:color w:val="000000"/>
          <w:sz w:val="24"/>
          <w:szCs w:val="24"/>
          <w:lang w:val="kk-KZ"/>
        </w:rPr>
        <w:t>('индекс пораженности) - тексерген сәттегі ауырған</w:t>
      </w:r>
      <w:r w:rsidRPr="00060D99">
        <w:rPr>
          <w:rFonts w:ascii="Times New Roman" w:hAnsi="Times New Roman" w:cs="Times New Roman"/>
          <w:color w:val="000000"/>
          <w:sz w:val="24"/>
          <w:szCs w:val="24"/>
          <w:lang w:val="kk-KZ"/>
        </w:rPr>
        <w:br/>
        <w:t>мал санының 100 басқа шаққандағы саны. Мысалы, бруцеллезге шалдыққан</w:t>
      </w:r>
      <w:r w:rsidRPr="00060D99">
        <w:rPr>
          <w:rFonts w:ascii="Times New Roman" w:hAnsi="Times New Roman" w:cs="Times New Roman"/>
          <w:color w:val="000000"/>
          <w:sz w:val="24"/>
          <w:szCs w:val="24"/>
          <w:lang w:val="kk-KZ"/>
        </w:rPr>
        <w:br/>
        <w:t>қой отарында бір қабат диагностикалық тексеру кезінде 600 қойдың 30-ы</w:t>
      </w:r>
      <w:r w:rsidRPr="00060D99">
        <w:rPr>
          <w:rFonts w:ascii="Times New Roman" w:hAnsi="Times New Roman" w:cs="Times New Roman"/>
          <w:color w:val="000000"/>
          <w:sz w:val="24"/>
          <w:szCs w:val="24"/>
          <w:lang w:val="kk-KZ"/>
        </w:rPr>
        <w:br/>
        <w:t xml:space="preserve">ауруға шықса, шалдығу көрсеткіші 5 </w:t>
      </w:r>
      <w:r w:rsidRPr="00060D99">
        <w:rPr>
          <w:rFonts w:ascii="Times New Roman" w:hAnsi="Times New Roman" w:cs="Times New Roman"/>
          <w:i/>
          <w:iCs/>
          <w:color w:val="000000"/>
          <w:sz w:val="24"/>
          <w:szCs w:val="24"/>
          <w:lang w:val="kk-KZ"/>
        </w:rPr>
        <w:t>%.</w:t>
      </w:r>
    </w:p>
    <w:p w:rsidR="00B555F0" w:rsidRPr="00060D99" w:rsidRDefault="00B555F0" w:rsidP="00060D99">
      <w:pPr>
        <w:spacing w:after="0" w:line="240" w:lineRule="auto"/>
        <w:ind w:firstLine="540"/>
        <w:jc w:val="both"/>
        <w:rPr>
          <w:rFonts w:ascii="Times New Roman" w:hAnsi="Times New Roman" w:cs="Times New Roman"/>
          <w:color w:val="000000"/>
          <w:sz w:val="24"/>
          <w:szCs w:val="24"/>
          <w:lang w:val="kk-KZ"/>
        </w:rPr>
      </w:pPr>
      <w:r w:rsidRPr="00060D99">
        <w:rPr>
          <w:rFonts w:ascii="Times New Roman" w:hAnsi="Times New Roman" w:cs="Times New Roman"/>
          <w:i/>
          <w:iCs/>
          <w:color w:val="000000"/>
          <w:sz w:val="24"/>
          <w:szCs w:val="24"/>
          <w:lang w:val="kk-KZ"/>
        </w:rPr>
        <w:t xml:space="preserve">Таралу көрсеткіші </w:t>
      </w:r>
      <w:r w:rsidRPr="00060D99">
        <w:rPr>
          <w:rFonts w:ascii="Times New Roman" w:hAnsi="Times New Roman" w:cs="Times New Roman"/>
          <w:color w:val="000000"/>
          <w:sz w:val="24"/>
          <w:szCs w:val="24"/>
          <w:lang w:val="kk-KZ"/>
        </w:rPr>
        <w:t>(индекс заболеваемости) - 100, 1 000, 10 000, 100 000</w:t>
      </w:r>
      <w:r w:rsidRPr="00060D99">
        <w:rPr>
          <w:rFonts w:ascii="Times New Roman" w:hAnsi="Times New Roman" w:cs="Times New Roman"/>
          <w:color w:val="000000"/>
          <w:sz w:val="24"/>
          <w:szCs w:val="24"/>
          <w:lang w:val="kk-KZ"/>
        </w:rPr>
        <w:br/>
        <w:t>басқа шаққанда бір жыл ішіндегі ауырған малдың саны. Мысалы, бруцеллезге шалдыққан шаруашылықта 10 мың ірі қараның жыл бойы 400 басы ауырған болып табылса, мүндай жағдайда аурудың таралу көрсеткіші 4 %-ға тең.</w:t>
      </w:r>
    </w:p>
    <w:p w:rsidR="00B555F0" w:rsidRPr="00060D99" w:rsidRDefault="00B555F0" w:rsidP="00060D99">
      <w:pPr>
        <w:spacing w:after="0" w:line="240" w:lineRule="auto"/>
        <w:ind w:firstLine="540"/>
        <w:jc w:val="both"/>
        <w:rPr>
          <w:rFonts w:ascii="Times New Roman" w:hAnsi="Times New Roman" w:cs="Times New Roman"/>
          <w:color w:val="000000"/>
          <w:sz w:val="24"/>
          <w:szCs w:val="24"/>
          <w:lang w:val="kk-KZ"/>
        </w:rPr>
      </w:pPr>
      <w:r w:rsidRPr="00060D99">
        <w:rPr>
          <w:rFonts w:ascii="Times New Roman" w:hAnsi="Times New Roman" w:cs="Times New Roman"/>
          <w:color w:val="000000"/>
          <w:sz w:val="24"/>
          <w:szCs w:val="24"/>
          <w:lang w:val="kk-KZ"/>
        </w:rPr>
        <w:t>Індет процесінің қарқыны (интенсивтілігі) аурудың бір малдан басқа</w:t>
      </w:r>
      <w:r w:rsidRPr="00060D99">
        <w:rPr>
          <w:rFonts w:ascii="Times New Roman" w:hAnsi="Times New Roman" w:cs="Times New Roman"/>
          <w:color w:val="000000"/>
          <w:sz w:val="24"/>
          <w:szCs w:val="24"/>
          <w:lang w:val="kk-KZ"/>
        </w:rPr>
        <w:br/>
        <w:t>малға жұғуы жағынан немесе оның кеңістікте таралу ауқымы тұрғысынан</w:t>
      </w:r>
      <w:r w:rsidRPr="00060D99">
        <w:rPr>
          <w:rFonts w:ascii="Times New Roman" w:hAnsi="Times New Roman" w:cs="Times New Roman"/>
          <w:color w:val="000000"/>
          <w:sz w:val="24"/>
          <w:szCs w:val="24"/>
          <w:lang w:val="kk-KZ"/>
        </w:rPr>
        <w:br/>
        <w:t>болсын, эр түрлі ауруды былай қойғанда бір ауру кезінің өзінде барлық</w:t>
      </w:r>
      <w:r w:rsidRPr="00060D99">
        <w:rPr>
          <w:rFonts w:ascii="Times New Roman" w:hAnsi="Times New Roman" w:cs="Times New Roman"/>
          <w:color w:val="000000"/>
          <w:sz w:val="24"/>
          <w:szCs w:val="24"/>
          <w:lang w:val="kk-KZ"/>
        </w:rPr>
        <w:br/>
        <w:t>жағдайда бірдей болмайды. Бір жағдайда бірен-саран ғана мал ауырса, екінші</w:t>
      </w:r>
      <w:r w:rsidRPr="00060D99">
        <w:rPr>
          <w:rFonts w:ascii="Times New Roman" w:hAnsi="Times New Roman" w:cs="Times New Roman"/>
          <w:color w:val="000000"/>
          <w:sz w:val="24"/>
          <w:szCs w:val="24"/>
          <w:lang w:val="kk-KZ"/>
        </w:rPr>
        <w:br/>
        <w:t xml:space="preserve">жағдайда ауруға малдар жаппай шалдығады. </w:t>
      </w:r>
    </w:p>
    <w:p w:rsidR="00B555F0" w:rsidRPr="00060D99" w:rsidRDefault="00B555F0" w:rsidP="00060D99">
      <w:pPr>
        <w:spacing w:after="0" w:line="240" w:lineRule="auto"/>
        <w:ind w:firstLine="540"/>
        <w:jc w:val="both"/>
        <w:rPr>
          <w:rFonts w:ascii="Times New Roman" w:hAnsi="Times New Roman" w:cs="Times New Roman"/>
          <w:color w:val="000000"/>
          <w:sz w:val="24"/>
          <w:szCs w:val="24"/>
          <w:lang w:val="kk-KZ"/>
        </w:rPr>
      </w:pPr>
      <w:r w:rsidRPr="00060D99">
        <w:rPr>
          <w:rFonts w:ascii="Times New Roman" w:hAnsi="Times New Roman" w:cs="Times New Roman"/>
          <w:color w:val="000000"/>
          <w:sz w:val="24"/>
          <w:szCs w:val="24"/>
          <w:lang w:val="kk-KZ"/>
        </w:rPr>
        <w:t>Сондықтан да қарқыны (таралу екпіні) және жайылу ауқымына байланысты індет процесі үш түрлі болып кездеседі: аурудың бірең-сараң білінуі (спорадия), індет (эпизоотия) жэне лаң (панзоотия).</w:t>
      </w:r>
      <w:r w:rsidRPr="00060D99">
        <w:rPr>
          <w:rFonts w:ascii="Times New Roman" w:hAnsi="Times New Roman" w:cs="Times New Roman"/>
          <w:color w:val="000000"/>
          <w:sz w:val="24"/>
          <w:szCs w:val="24"/>
          <w:lang w:val="kk-KZ"/>
        </w:rPr>
        <w:br/>
      </w:r>
      <w:r w:rsidRPr="00060D99">
        <w:rPr>
          <w:rFonts w:ascii="Times New Roman" w:hAnsi="Times New Roman" w:cs="Times New Roman"/>
          <w:b/>
          <w:bCs/>
          <w:color w:val="000000"/>
          <w:sz w:val="24"/>
          <w:szCs w:val="24"/>
          <w:lang w:val="kk-KZ"/>
        </w:rPr>
        <w:t xml:space="preserve">Спорадия </w:t>
      </w:r>
      <w:r w:rsidRPr="00060D99">
        <w:rPr>
          <w:rFonts w:ascii="Times New Roman" w:hAnsi="Times New Roman" w:cs="Times New Roman"/>
          <w:color w:val="000000"/>
          <w:sz w:val="24"/>
          <w:szCs w:val="24"/>
          <w:lang w:val="kk-KZ"/>
        </w:rPr>
        <w:t xml:space="preserve">(грекше </w:t>
      </w:r>
      <w:r w:rsidRPr="00060D99">
        <w:rPr>
          <w:rFonts w:ascii="Times New Roman" w:hAnsi="Times New Roman" w:cs="Times New Roman"/>
          <w:i/>
          <w:iCs/>
          <w:color w:val="000000"/>
          <w:sz w:val="24"/>
          <w:szCs w:val="24"/>
          <w:lang w:val="kk-KZ"/>
        </w:rPr>
        <w:t xml:space="preserve">sporadikos - </w:t>
      </w:r>
      <w:r w:rsidRPr="00060D99">
        <w:rPr>
          <w:rFonts w:ascii="Times New Roman" w:hAnsi="Times New Roman" w:cs="Times New Roman"/>
          <w:color w:val="000000"/>
          <w:sz w:val="24"/>
          <w:szCs w:val="24"/>
          <w:lang w:val="kk-KZ"/>
        </w:rPr>
        <w:t>бірен-сараң, кездёйсоқ) жұқпалы</w:t>
      </w:r>
      <w:r w:rsidRPr="00060D99">
        <w:rPr>
          <w:rFonts w:ascii="Times New Roman" w:hAnsi="Times New Roman" w:cs="Times New Roman"/>
          <w:color w:val="000000"/>
          <w:sz w:val="24"/>
          <w:szCs w:val="24"/>
          <w:lang w:val="kk-KZ"/>
        </w:rPr>
        <w:br/>
        <w:t>аурудың аздаған, бірлі-екілі жануарларда ғана білінуі. Негізінен эрбір білінген ауру қоздырушысының бастауы ортақ емес, жеке-жеке боладьь Бұл індет процесінің ең төменгі дэрежедегі қарқыны. Бірақ аурудың спорадиялық</w:t>
      </w:r>
      <w:r w:rsidRPr="00060D99">
        <w:rPr>
          <w:rFonts w:ascii="Times New Roman" w:hAnsi="Times New Roman" w:cs="Times New Roman"/>
          <w:color w:val="000000"/>
          <w:sz w:val="24"/>
          <w:szCs w:val="24"/>
          <w:lang w:val="kk-KZ"/>
        </w:rPr>
        <w:br/>
        <w:t>түрде білінуі кейін оның жаппай таралуына әкеп соғуы мүмкін екендігін естен шығармау керек. Сондықтан спорадия кезінде де шұғыл түрде індетке қарсы шараларды іске асыру қажет.</w:t>
      </w:r>
    </w:p>
    <w:p w:rsidR="00B555F0" w:rsidRPr="00060D99" w:rsidRDefault="00B555F0" w:rsidP="00060D99">
      <w:pPr>
        <w:spacing w:after="0" w:line="240" w:lineRule="auto"/>
        <w:ind w:firstLine="540"/>
        <w:jc w:val="both"/>
        <w:rPr>
          <w:rFonts w:ascii="Times New Roman" w:hAnsi="Times New Roman" w:cs="Times New Roman"/>
          <w:color w:val="000000"/>
          <w:sz w:val="24"/>
          <w:szCs w:val="24"/>
          <w:lang w:val="kk-KZ"/>
        </w:rPr>
      </w:pPr>
      <w:r w:rsidRPr="00060D99">
        <w:rPr>
          <w:rFonts w:ascii="Times New Roman" w:hAnsi="Times New Roman" w:cs="Times New Roman"/>
          <w:b/>
          <w:bCs/>
          <w:color w:val="000000"/>
          <w:sz w:val="24"/>
          <w:szCs w:val="24"/>
          <w:lang w:val="kk-KZ"/>
        </w:rPr>
        <w:t xml:space="preserve">Індет </w:t>
      </w:r>
      <w:r w:rsidRPr="00060D99">
        <w:rPr>
          <w:rFonts w:ascii="Times New Roman" w:hAnsi="Times New Roman" w:cs="Times New Roman"/>
          <w:color w:val="000000"/>
          <w:sz w:val="24"/>
          <w:szCs w:val="24"/>
          <w:lang w:val="kk-KZ"/>
        </w:rPr>
        <w:t xml:space="preserve">- (эпизоотия; латынша </w:t>
      </w:r>
      <w:r w:rsidRPr="00060D99">
        <w:rPr>
          <w:rFonts w:ascii="Times New Roman" w:hAnsi="Times New Roman" w:cs="Times New Roman"/>
          <w:i/>
          <w:iCs/>
          <w:color w:val="000000"/>
          <w:sz w:val="24"/>
          <w:szCs w:val="24"/>
          <w:lang w:val="kk-KZ"/>
        </w:rPr>
        <w:t xml:space="preserve">ері </w:t>
      </w:r>
      <w:r w:rsidRPr="00060D99">
        <w:rPr>
          <w:rFonts w:ascii="Times New Roman" w:hAnsi="Times New Roman" w:cs="Times New Roman"/>
          <w:color w:val="000000"/>
          <w:sz w:val="24"/>
          <w:szCs w:val="24"/>
          <w:lang w:val="kk-KZ"/>
        </w:rPr>
        <w:t xml:space="preserve">- арасында, </w:t>
      </w:r>
      <w:r w:rsidRPr="00060D99">
        <w:rPr>
          <w:rFonts w:ascii="Times New Roman" w:hAnsi="Times New Roman" w:cs="Times New Roman"/>
          <w:i/>
          <w:iCs/>
          <w:color w:val="000000"/>
          <w:sz w:val="24"/>
          <w:szCs w:val="24"/>
          <w:lang w:val="kk-KZ"/>
        </w:rPr>
        <w:t xml:space="preserve">zoon </w:t>
      </w:r>
      <w:r w:rsidRPr="00060D99">
        <w:rPr>
          <w:rFonts w:ascii="Times New Roman" w:hAnsi="Times New Roman" w:cs="Times New Roman"/>
          <w:color w:val="000000"/>
          <w:sz w:val="24"/>
          <w:szCs w:val="24"/>
          <w:lang w:val="kk-KZ"/>
        </w:rPr>
        <w:t xml:space="preserve">- жануар) індет процесінің орташа дэрежедегі қарқынмен дамуы. Індет кезінде жүқпалы аурудың мал арасында кең таралуға бейім тенденциясы байқалады. </w:t>
      </w:r>
      <w:r w:rsidRPr="00060D99">
        <w:rPr>
          <w:rFonts w:ascii="Times New Roman" w:hAnsi="Times New Roman" w:cs="Times New Roman"/>
          <w:color w:val="000000"/>
          <w:sz w:val="24"/>
          <w:szCs w:val="24"/>
          <w:lang w:val="kk-KZ"/>
        </w:rPr>
        <w:br/>
        <w:t>Індет тек қана ауырған мал санының көптігімен ғана ерекшеленбейді.</w:t>
      </w:r>
      <w:r w:rsidRPr="00060D99">
        <w:rPr>
          <w:rFonts w:ascii="Times New Roman" w:hAnsi="Times New Roman" w:cs="Times New Roman"/>
          <w:color w:val="000000"/>
          <w:sz w:val="24"/>
          <w:szCs w:val="24"/>
          <w:lang w:val="kk-KZ"/>
        </w:rPr>
        <w:br/>
        <w:t>Індет кезінде барлық ауырған малдың ортақ бір инфекция қоздырушының</w:t>
      </w:r>
      <w:r w:rsidRPr="00060D99">
        <w:rPr>
          <w:rFonts w:ascii="Times New Roman" w:hAnsi="Times New Roman" w:cs="Times New Roman"/>
          <w:color w:val="000000"/>
          <w:sz w:val="24"/>
          <w:szCs w:val="24"/>
          <w:lang w:val="kk-KZ"/>
        </w:rPr>
        <w:br/>
        <w:t>бастауы жэне ортақ берілу жолы болады. Індет кезінде жаңа індет ошақтары</w:t>
      </w:r>
      <w:r w:rsidRPr="00060D99">
        <w:rPr>
          <w:rFonts w:ascii="Times New Roman" w:hAnsi="Times New Roman" w:cs="Times New Roman"/>
          <w:color w:val="000000"/>
          <w:sz w:val="24"/>
          <w:szCs w:val="24"/>
          <w:lang w:val="kk-KZ"/>
        </w:rPr>
        <w:br/>
        <w:t xml:space="preserve">пайда болады. Бұндай </w:t>
      </w:r>
      <w:r w:rsidRPr="00060D99">
        <w:rPr>
          <w:rFonts w:ascii="Times New Roman" w:hAnsi="Times New Roman" w:cs="Times New Roman"/>
          <w:i/>
          <w:iCs/>
          <w:color w:val="000000"/>
          <w:sz w:val="24"/>
          <w:szCs w:val="24"/>
          <w:lang w:val="kk-KZ"/>
        </w:rPr>
        <w:t xml:space="preserve">дисперсиабелъділік - </w:t>
      </w:r>
      <w:r w:rsidRPr="00060D99">
        <w:rPr>
          <w:rFonts w:ascii="Times New Roman" w:hAnsi="Times New Roman" w:cs="Times New Roman"/>
          <w:color w:val="000000"/>
          <w:sz w:val="24"/>
          <w:szCs w:val="24"/>
          <w:lang w:val="kk-KZ"/>
        </w:rPr>
        <w:t>жүқпалы аурудың кең таралуына</w:t>
      </w:r>
      <w:r w:rsidRPr="00060D99">
        <w:rPr>
          <w:rFonts w:ascii="Times New Roman" w:hAnsi="Times New Roman" w:cs="Times New Roman"/>
          <w:color w:val="000000"/>
          <w:sz w:val="24"/>
          <w:szCs w:val="24"/>
          <w:lang w:val="kk-KZ"/>
        </w:rPr>
        <w:br/>
        <w:t>ықпал жасайды. Індет ретінде көп аурулар тарайды</w:t>
      </w:r>
      <w:r w:rsidRPr="00060D99">
        <w:rPr>
          <w:rFonts w:ascii="Times New Roman" w:hAnsi="Times New Roman" w:cs="Times New Roman"/>
          <w:color w:val="000000"/>
          <w:sz w:val="24"/>
          <w:szCs w:val="24"/>
          <w:lang w:val="kk-KZ"/>
        </w:rPr>
        <w:br/>
        <w:t>(аусыл, топалаң, құс пастереллезі, шошқа обасы т.б.).</w:t>
      </w:r>
    </w:p>
    <w:p w:rsidR="00B555F0" w:rsidRPr="00060D99" w:rsidRDefault="00B555F0" w:rsidP="00060D99">
      <w:pPr>
        <w:spacing w:after="0" w:line="240" w:lineRule="auto"/>
        <w:ind w:firstLine="540"/>
        <w:jc w:val="both"/>
        <w:rPr>
          <w:rFonts w:ascii="Times New Roman" w:hAnsi="Times New Roman" w:cs="Times New Roman"/>
          <w:color w:val="000000"/>
          <w:sz w:val="24"/>
          <w:szCs w:val="24"/>
          <w:lang w:val="kk-KZ"/>
        </w:rPr>
      </w:pPr>
      <w:r w:rsidRPr="00060D99">
        <w:rPr>
          <w:rFonts w:ascii="Times New Roman" w:hAnsi="Times New Roman" w:cs="Times New Roman"/>
          <w:b/>
          <w:bCs/>
          <w:color w:val="000000"/>
          <w:sz w:val="24"/>
          <w:szCs w:val="24"/>
          <w:lang w:val="kk-KZ"/>
        </w:rPr>
        <w:t xml:space="preserve">Лаң </w:t>
      </w:r>
      <w:r w:rsidRPr="00060D99">
        <w:rPr>
          <w:rFonts w:ascii="Times New Roman" w:hAnsi="Times New Roman" w:cs="Times New Roman"/>
          <w:color w:val="000000"/>
          <w:sz w:val="24"/>
          <w:szCs w:val="24"/>
          <w:lang w:val="kk-KZ"/>
        </w:rPr>
        <w:t xml:space="preserve">(панзоотия, латынша </w:t>
      </w:r>
      <w:r w:rsidRPr="00060D99">
        <w:rPr>
          <w:rFonts w:ascii="Times New Roman" w:hAnsi="Times New Roman" w:cs="Times New Roman"/>
          <w:i/>
          <w:iCs/>
          <w:color w:val="000000"/>
          <w:sz w:val="24"/>
          <w:szCs w:val="24"/>
          <w:lang w:val="kk-KZ"/>
        </w:rPr>
        <w:t xml:space="preserve">pan - </w:t>
      </w:r>
      <w:r w:rsidRPr="00060D99">
        <w:rPr>
          <w:rFonts w:ascii="Times New Roman" w:hAnsi="Times New Roman" w:cs="Times New Roman"/>
          <w:color w:val="000000"/>
          <w:sz w:val="24"/>
          <w:szCs w:val="24"/>
          <w:lang w:val="kk-KZ"/>
        </w:rPr>
        <w:t>тұтас, жалпы) - індет процесінің ең</w:t>
      </w:r>
      <w:r w:rsidRPr="00060D99">
        <w:rPr>
          <w:rFonts w:ascii="Times New Roman" w:hAnsi="Times New Roman" w:cs="Times New Roman"/>
          <w:color w:val="000000"/>
          <w:sz w:val="24"/>
          <w:szCs w:val="24"/>
          <w:lang w:val="kk-KZ"/>
        </w:rPr>
        <w:br/>
        <w:t>жоғары қарқыны. Лаң кезінде жүқпалы ауру барлық малды дерлік дертке</w:t>
      </w:r>
      <w:r w:rsidRPr="00060D99">
        <w:rPr>
          <w:rFonts w:ascii="Times New Roman" w:hAnsi="Times New Roman" w:cs="Times New Roman"/>
          <w:color w:val="000000"/>
          <w:sz w:val="24"/>
          <w:szCs w:val="24"/>
          <w:lang w:val="kk-KZ"/>
        </w:rPr>
        <w:br/>
        <w:t xml:space="preserve">шалдықтырып, қауырт қарқынмен шалғай шартарапқа жайылып кетеді. Лаңданған кезде ауру бірнеше елді, бүкіл құрлықты қамтиды. Лаң ретінде аусыл, шошқаның африка обасы сияқты аурулардың аса бір зілденген түрлері тарайды. Қазіргі заманда халықаралық қауымдастық тарапынан жануарлардың лаң ретінде байқалатын жұқпалы ауруларының таралуына пәрменді тосқауылдар қойылады. Халықаралық індет бюросы мұндай аурулармен күреске ерекше мән береді. Бұл тұрғыдан эмергентті ауруларға (ағылшынша - </w:t>
      </w:r>
      <w:r w:rsidRPr="00060D99">
        <w:rPr>
          <w:rFonts w:ascii="Times New Roman" w:hAnsi="Times New Roman" w:cs="Times New Roman"/>
          <w:i/>
          <w:iCs/>
          <w:color w:val="000000"/>
          <w:sz w:val="24"/>
          <w:szCs w:val="24"/>
          <w:lang w:val="kk-KZ"/>
        </w:rPr>
        <w:t>emergency -</w:t>
      </w:r>
      <w:r w:rsidRPr="00060D99">
        <w:rPr>
          <w:rFonts w:ascii="Times New Roman" w:hAnsi="Times New Roman" w:cs="Times New Roman"/>
          <w:color w:val="000000"/>
          <w:sz w:val="24"/>
          <w:szCs w:val="24"/>
          <w:lang w:val="kk-KZ"/>
        </w:rPr>
        <w:t xml:space="preserve"> төтенше, оқыс) зор назар аударылады. Ондай аурулардың қоздырушылары бұрын белгісіз, немесе белгілі болғанымен қазіргі жағдайда басқаша көрініс беріп, індеттің ерекше қауіпті деңгейде таралуына себеп болады. Індеттің аталған эр түрлі формаларын кей жағдайда бір-бірінен ажырату өте қиын. Олардың айырмашылықтары тек шартты түрдегі ұғым.</w:t>
      </w:r>
    </w:p>
    <w:p w:rsidR="00B555F0" w:rsidRPr="00060D99" w:rsidRDefault="00B555F0" w:rsidP="00060D99">
      <w:pPr>
        <w:spacing w:after="0" w:line="240" w:lineRule="auto"/>
        <w:ind w:firstLine="540"/>
        <w:jc w:val="both"/>
        <w:rPr>
          <w:rFonts w:ascii="Times New Roman" w:hAnsi="Times New Roman" w:cs="Times New Roman"/>
          <w:color w:val="000000"/>
          <w:sz w:val="24"/>
          <w:szCs w:val="24"/>
          <w:lang w:val="kk-KZ"/>
        </w:rPr>
      </w:pPr>
      <w:r w:rsidRPr="00060D99">
        <w:rPr>
          <w:rFonts w:ascii="Times New Roman" w:hAnsi="Times New Roman" w:cs="Times New Roman"/>
          <w:color w:val="000000"/>
          <w:sz w:val="24"/>
          <w:szCs w:val="24"/>
          <w:lang w:val="kk-KZ"/>
        </w:rPr>
        <w:t>Індет процесінің қарқындылығынан басқа энзоотия, маусымдылық,</w:t>
      </w:r>
      <w:r w:rsidRPr="00060D99">
        <w:rPr>
          <w:rFonts w:ascii="Times New Roman" w:hAnsi="Times New Roman" w:cs="Times New Roman"/>
          <w:color w:val="000000"/>
          <w:sz w:val="24"/>
          <w:szCs w:val="24"/>
          <w:lang w:val="kk-KZ"/>
        </w:rPr>
        <w:br/>
        <w:t>кезенділік деген үғымдар қалыптасқан.</w:t>
      </w:r>
    </w:p>
    <w:p w:rsidR="00B555F0" w:rsidRPr="00060D99" w:rsidRDefault="00B555F0" w:rsidP="00060D99">
      <w:pPr>
        <w:spacing w:after="0" w:line="240" w:lineRule="auto"/>
        <w:ind w:firstLine="540"/>
        <w:jc w:val="both"/>
        <w:rPr>
          <w:rFonts w:ascii="Times New Roman" w:hAnsi="Times New Roman" w:cs="Times New Roman"/>
          <w:color w:val="000000"/>
          <w:sz w:val="24"/>
          <w:szCs w:val="24"/>
          <w:lang w:val="kk-KZ"/>
        </w:rPr>
      </w:pPr>
      <w:r w:rsidRPr="00060D99">
        <w:rPr>
          <w:rFonts w:ascii="Times New Roman" w:hAnsi="Times New Roman" w:cs="Times New Roman"/>
          <w:b/>
          <w:bCs/>
          <w:color w:val="000000"/>
          <w:sz w:val="24"/>
          <w:szCs w:val="24"/>
          <w:lang w:val="kk-KZ"/>
        </w:rPr>
        <w:lastRenderedPageBreak/>
        <w:t xml:space="preserve">Энзоотия </w:t>
      </w:r>
      <w:r w:rsidRPr="00060D99">
        <w:rPr>
          <w:rFonts w:ascii="Times New Roman" w:hAnsi="Times New Roman" w:cs="Times New Roman"/>
          <w:color w:val="000000"/>
          <w:sz w:val="24"/>
          <w:szCs w:val="24"/>
          <w:lang w:val="kk-KZ"/>
        </w:rPr>
        <w:t>- індет қарқынының көрсеткіші емес, оның бір ортаға түрақтануы, жүқпалы аурудың бір жерде үздіксіз қайталанып, сол аймаққа дөп келуі.</w:t>
      </w:r>
    </w:p>
    <w:p w:rsidR="00403457" w:rsidRPr="00060D99" w:rsidRDefault="00B555F0" w:rsidP="00060D99">
      <w:pPr>
        <w:spacing w:after="0" w:line="240" w:lineRule="auto"/>
        <w:ind w:firstLine="540"/>
        <w:jc w:val="both"/>
        <w:rPr>
          <w:rFonts w:ascii="Times New Roman" w:hAnsi="Times New Roman" w:cs="Times New Roman"/>
          <w:color w:val="000000"/>
          <w:sz w:val="24"/>
          <w:szCs w:val="24"/>
          <w:lang w:val="kk-KZ"/>
        </w:rPr>
      </w:pPr>
      <w:r w:rsidRPr="00060D99">
        <w:rPr>
          <w:rFonts w:ascii="Times New Roman" w:hAnsi="Times New Roman" w:cs="Times New Roman"/>
          <w:color w:val="000000"/>
          <w:sz w:val="24"/>
          <w:szCs w:val="24"/>
          <w:lang w:val="kk-KZ"/>
        </w:rPr>
        <w:t>Сонымен қатар, шынайы энзоотия жэне жалған энзоотия деген ұғымдар</w:t>
      </w:r>
      <w:r w:rsidRPr="00060D99">
        <w:rPr>
          <w:rFonts w:ascii="Times New Roman" w:hAnsi="Times New Roman" w:cs="Times New Roman"/>
          <w:color w:val="000000"/>
          <w:sz w:val="24"/>
          <w:szCs w:val="24"/>
          <w:lang w:val="kk-KZ"/>
        </w:rPr>
        <w:br/>
        <w:t xml:space="preserve">бар. </w:t>
      </w:r>
      <w:r w:rsidRPr="00060D99">
        <w:rPr>
          <w:rFonts w:ascii="Times New Roman" w:hAnsi="Times New Roman" w:cs="Times New Roman"/>
          <w:i/>
          <w:iCs/>
          <w:color w:val="000000"/>
          <w:sz w:val="24"/>
          <w:szCs w:val="24"/>
          <w:lang w:val="kk-KZ"/>
        </w:rPr>
        <w:t xml:space="preserve">Шынайы энзоотия </w:t>
      </w:r>
      <w:r w:rsidRPr="00060D99">
        <w:rPr>
          <w:rFonts w:ascii="Times New Roman" w:hAnsi="Times New Roman" w:cs="Times New Roman"/>
          <w:color w:val="000000"/>
          <w:sz w:val="24"/>
          <w:szCs w:val="24"/>
          <w:lang w:val="kk-KZ"/>
        </w:rPr>
        <w:t>- сол жердің табиғи ерекшеліктерінен туындайды, ол</w:t>
      </w:r>
      <w:r w:rsidRPr="00060D99">
        <w:rPr>
          <w:rFonts w:ascii="Times New Roman" w:hAnsi="Times New Roman" w:cs="Times New Roman"/>
          <w:color w:val="000000"/>
          <w:sz w:val="24"/>
          <w:szCs w:val="24"/>
          <w:lang w:val="kk-KZ"/>
        </w:rPr>
        <w:br/>
        <w:t>негізінен жүқпалы аурудың табиғи індет ошақтарына байланысты өрбиді.</w:t>
      </w:r>
      <w:r w:rsidRPr="00060D99">
        <w:rPr>
          <w:rFonts w:ascii="Times New Roman" w:hAnsi="Times New Roman" w:cs="Times New Roman"/>
          <w:color w:val="000000"/>
          <w:sz w:val="24"/>
          <w:szCs w:val="24"/>
          <w:lang w:val="kk-KZ"/>
        </w:rPr>
        <w:br/>
        <w:t xml:space="preserve">Шынайы энзоотияның шығуына ауру қоздырушысының табиғаттағы қорламасы мен оның өзіне тэн тасымалдаушысы себепкер болады. Бүл мағынада шынайы энзоотия жэне табиғи ошақтану деген ұғымдар бір-біріне сәйкес келеді. </w:t>
      </w:r>
      <w:r w:rsidRPr="00060D99">
        <w:rPr>
          <w:rFonts w:ascii="Times New Roman" w:hAnsi="Times New Roman" w:cs="Times New Roman"/>
          <w:i/>
          <w:iCs/>
          <w:color w:val="000000"/>
          <w:sz w:val="24"/>
          <w:szCs w:val="24"/>
          <w:lang w:val="kk-KZ"/>
        </w:rPr>
        <w:t xml:space="preserve">Жалган </w:t>
      </w:r>
      <w:r w:rsidRPr="00060D99">
        <w:rPr>
          <w:rFonts w:ascii="Times New Roman" w:hAnsi="Times New Roman" w:cs="Times New Roman"/>
          <w:color w:val="000000"/>
          <w:sz w:val="24"/>
          <w:szCs w:val="24"/>
          <w:lang w:val="kk-KZ"/>
        </w:rPr>
        <w:t xml:space="preserve">немесе </w:t>
      </w:r>
      <w:r w:rsidRPr="00060D99">
        <w:rPr>
          <w:rFonts w:ascii="Times New Roman" w:hAnsi="Times New Roman" w:cs="Times New Roman"/>
          <w:i/>
          <w:iCs/>
          <w:color w:val="000000"/>
          <w:sz w:val="24"/>
          <w:szCs w:val="24"/>
          <w:lang w:val="kk-KZ"/>
        </w:rPr>
        <w:t xml:space="preserve">статистикалың энзоотия </w:t>
      </w:r>
      <w:r w:rsidRPr="00060D99">
        <w:rPr>
          <w:rFonts w:ascii="Times New Roman" w:hAnsi="Times New Roman" w:cs="Times New Roman"/>
          <w:color w:val="000000"/>
          <w:sz w:val="24"/>
          <w:szCs w:val="24"/>
          <w:lang w:val="kk-KZ"/>
        </w:rPr>
        <w:t>деп табиғат жағдайымен емес, адамның шаруашылық әрекетіне байланысты індеттің бір жерде түрақтануын айтады. Мысалы, төлдің сальмонеллез, колибактериоз аурулары малды дұрыс бағып күтпегендіктен жэне азықтандырмағандықтан бір жерде жыл өткен сайын қайталана береді.</w:t>
      </w:r>
      <w:r w:rsidRPr="00060D99">
        <w:rPr>
          <w:rFonts w:ascii="Times New Roman" w:hAnsi="Times New Roman" w:cs="Times New Roman"/>
          <w:color w:val="000000"/>
          <w:sz w:val="24"/>
          <w:szCs w:val="24"/>
          <w:lang w:val="kk-KZ"/>
        </w:rPr>
        <w:br/>
        <w:t>Індет процесі үздіксіз өтетін болғандықтан ол кейде күшейіп, кейде</w:t>
      </w:r>
      <w:r w:rsidRPr="00060D99">
        <w:rPr>
          <w:rFonts w:ascii="Times New Roman" w:hAnsi="Times New Roman" w:cs="Times New Roman"/>
          <w:color w:val="000000"/>
          <w:sz w:val="24"/>
          <w:szCs w:val="24"/>
          <w:lang w:val="kk-KZ"/>
        </w:rPr>
        <w:br/>
        <w:t>бэсеңдеп отырады. Індеттену қарқынының уақыт өткен сайын өзгеруін</w:t>
      </w:r>
      <w:r w:rsidRPr="00060D99">
        <w:rPr>
          <w:rFonts w:ascii="Times New Roman" w:hAnsi="Times New Roman" w:cs="Times New Roman"/>
          <w:color w:val="000000"/>
          <w:sz w:val="24"/>
          <w:szCs w:val="24"/>
          <w:lang w:val="kk-KZ"/>
        </w:rPr>
        <w:br/>
      </w:r>
      <w:r w:rsidRPr="00060D99">
        <w:rPr>
          <w:rFonts w:ascii="Times New Roman" w:hAnsi="Times New Roman" w:cs="Times New Roman"/>
          <w:i/>
          <w:iCs/>
          <w:color w:val="000000"/>
          <w:sz w:val="24"/>
          <w:szCs w:val="24"/>
          <w:lang w:val="kk-KZ"/>
        </w:rPr>
        <w:t xml:space="preserve">маусымдылъщ </w:t>
      </w:r>
      <w:r w:rsidRPr="00060D99">
        <w:rPr>
          <w:rFonts w:ascii="Times New Roman" w:hAnsi="Times New Roman" w:cs="Times New Roman"/>
          <w:color w:val="000000"/>
          <w:sz w:val="24"/>
          <w:szCs w:val="24"/>
          <w:lang w:val="kk-KZ"/>
        </w:rPr>
        <w:t xml:space="preserve">(жыл маусымына сэйкес). жэне </w:t>
      </w:r>
      <w:r w:rsidRPr="00060D99">
        <w:rPr>
          <w:rFonts w:ascii="Times New Roman" w:hAnsi="Times New Roman" w:cs="Times New Roman"/>
          <w:i/>
          <w:iCs/>
          <w:color w:val="000000"/>
          <w:sz w:val="24"/>
          <w:szCs w:val="24"/>
          <w:lang w:val="kk-KZ"/>
        </w:rPr>
        <w:t xml:space="preserve">кезеңділік </w:t>
      </w:r>
      <w:r w:rsidRPr="00060D99">
        <w:rPr>
          <w:rFonts w:ascii="Times New Roman" w:hAnsi="Times New Roman" w:cs="Times New Roman"/>
          <w:color w:val="000000"/>
          <w:sz w:val="24"/>
          <w:szCs w:val="24"/>
          <w:lang w:val="kk-KZ"/>
        </w:rPr>
        <w:t>(бірнеше жыл өткен</w:t>
      </w:r>
      <w:r w:rsidRPr="00060D99">
        <w:rPr>
          <w:rFonts w:ascii="Times New Roman" w:hAnsi="Times New Roman" w:cs="Times New Roman"/>
          <w:color w:val="000000"/>
          <w:sz w:val="24"/>
          <w:szCs w:val="24"/>
          <w:lang w:val="kk-KZ"/>
        </w:rPr>
        <w:br/>
        <w:t>соң) деп ажыратады. Сонымен қатар маусымдыдық</w:t>
      </w:r>
      <w:r w:rsidRPr="00060D99">
        <w:rPr>
          <w:rFonts w:ascii="Times New Roman" w:hAnsi="Times New Roman" w:cs="Times New Roman"/>
          <w:color w:val="000000"/>
          <w:sz w:val="24"/>
          <w:szCs w:val="24"/>
          <w:lang w:val="kk-KZ"/>
        </w:rPr>
        <w:br/>
        <w:t>пен кезеңділік індеттік ахуалды болжаудың маңызды элементтері болып</w:t>
      </w:r>
      <w:r w:rsidRPr="00060D99">
        <w:rPr>
          <w:rFonts w:ascii="Times New Roman" w:hAnsi="Times New Roman" w:cs="Times New Roman"/>
          <w:color w:val="000000"/>
          <w:sz w:val="24"/>
          <w:szCs w:val="24"/>
          <w:lang w:val="kk-KZ"/>
        </w:rPr>
        <w:br/>
        <w:t>табылады.</w:t>
      </w:r>
    </w:p>
    <w:p w:rsidR="00B555F0" w:rsidRPr="00060D99" w:rsidRDefault="00B555F0" w:rsidP="00060D99">
      <w:pPr>
        <w:spacing w:after="0" w:line="240" w:lineRule="auto"/>
        <w:rPr>
          <w:rFonts w:ascii="Times New Roman" w:hAnsi="Times New Roman" w:cs="Times New Roman"/>
          <w:b/>
          <w:color w:val="000000"/>
          <w:sz w:val="24"/>
          <w:szCs w:val="24"/>
          <w:lang w:val="kk-KZ"/>
        </w:rPr>
      </w:pPr>
      <w:r w:rsidRPr="00060D99">
        <w:rPr>
          <w:rFonts w:ascii="Times New Roman" w:hAnsi="Times New Roman" w:cs="Times New Roman"/>
          <w:b/>
          <w:color w:val="000000"/>
          <w:sz w:val="24"/>
          <w:szCs w:val="24"/>
          <w:lang w:val="kk-KZ"/>
        </w:rPr>
        <w:t>Бақылау сұрақтары</w:t>
      </w:r>
      <w:r w:rsidR="00403457" w:rsidRPr="00060D99">
        <w:rPr>
          <w:rFonts w:ascii="Times New Roman" w:hAnsi="Times New Roman" w:cs="Times New Roman"/>
          <w:b/>
          <w:color w:val="000000"/>
          <w:sz w:val="24"/>
          <w:szCs w:val="24"/>
          <w:lang w:val="kk-KZ"/>
        </w:rPr>
        <w:t>:</w:t>
      </w:r>
      <w:r w:rsidRPr="00060D99">
        <w:rPr>
          <w:rFonts w:ascii="Times New Roman" w:hAnsi="Times New Roman" w:cs="Times New Roman"/>
          <w:color w:val="000000"/>
          <w:sz w:val="24"/>
          <w:szCs w:val="24"/>
          <w:lang w:val="kk-KZ"/>
        </w:rPr>
        <w:br/>
        <w:t>1. Індет ошағы деген не?</w:t>
      </w:r>
      <w:r w:rsidRPr="00060D99">
        <w:rPr>
          <w:rFonts w:ascii="Times New Roman" w:hAnsi="Times New Roman" w:cs="Times New Roman"/>
          <w:color w:val="000000"/>
          <w:sz w:val="24"/>
          <w:szCs w:val="24"/>
          <w:lang w:val="kk-KZ"/>
        </w:rPr>
        <w:br/>
        <w:t>2. Індет ошағының қандай түрлері болады?</w:t>
      </w:r>
      <w:r w:rsidRPr="00060D99">
        <w:rPr>
          <w:rFonts w:ascii="Times New Roman" w:hAnsi="Times New Roman" w:cs="Times New Roman"/>
          <w:color w:val="000000"/>
          <w:sz w:val="24"/>
          <w:szCs w:val="24"/>
          <w:lang w:val="kk-KZ"/>
        </w:rPr>
        <w:br/>
        <w:t>3. Инфекция ошағы мен індет ошағының айырмашылығы.қандай?</w:t>
      </w:r>
      <w:r w:rsidRPr="00060D99">
        <w:rPr>
          <w:rFonts w:ascii="Times New Roman" w:hAnsi="Times New Roman" w:cs="Times New Roman"/>
          <w:color w:val="000000"/>
          <w:sz w:val="24"/>
          <w:szCs w:val="24"/>
          <w:lang w:val="kk-KZ"/>
        </w:rPr>
        <w:br/>
        <w:t>4. Аурудан сау емес пункт деген не?</w:t>
      </w:r>
      <w:r w:rsidRPr="00060D99">
        <w:rPr>
          <w:rFonts w:ascii="Times New Roman" w:hAnsi="Times New Roman" w:cs="Times New Roman"/>
          <w:color w:val="000000"/>
          <w:sz w:val="24"/>
          <w:szCs w:val="24"/>
          <w:lang w:val="kk-KZ"/>
        </w:rPr>
        <w:br/>
        <w:t>5. Қатер төнген аймақ қайда болады?</w:t>
      </w:r>
      <w:r w:rsidRPr="00060D99">
        <w:rPr>
          <w:rFonts w:ascii="Times New Roman" w:hAnsi="Times New Roman" w:cs="Times New Roman"/>
          <w:color w:val="000000"/>
          <w:sz w:val="24"/>
          <w:szCs w:val="24"/>
          <w:lang w:val="kk-KZ"/>
        </w:rPr>
        <w:br/>
        <w:t>6. Табиғи індет ошағы қалай қалыптасады?</w:t>
      </w:r>
      <w:r w:rsidRPr="00060D99">
        <w:rPr>
          <w:rFonts w:ascii="Times New Roman" w:hAnsi="Times New Roman" w:cs="Times New Roman"/>
          <w:color w:val="000000"/>
          <w:sz w:val="24"/>
          <w:szCs w:val="24"/>
          <w:lang w:val="kk-KZ"/>
        </w:rPr>
        <w:br/>
        <w:t>7. Табиғи ошақтың құрылымы қандай?</w:t>
      </w:r>
    </w:p>
    <w:p w:rsidR="00060D99" w:rsidRPr="00060D99" w:rsidRDefault="00060D99" w:rsidP="00060D99">
      <w:pPr>
        <w:spacing w:after="0" w:line="240" w:lineRule="auto"/>
        <w:jc w:val="both"/>
        <w:rPr>
          <w:rFonts w:ascii="Times New Roman" w:hAnsi="Times New Roman" w:cs="Times New Roman"/>
          <w:color w:val="000000"/>
          <w:sz w:val="24"/>
          <w:szCs w:val="24"/>
          <w:lang w:val="kk-KZ"/>
        </w:rPr>
      </w:pPr>
      <w:r w:rsidRPr="00060D99">
        <w:rPr>
          <w:rFonts w:ascii="Times New Roman" w:hAnsi="Times New Roman" w:cs="Times New Roman"/>
          <w:b/>
          <w:sz w:val="24"/>
          <w:szCs w:val="24"/>
          <w:lang w:val="kk-KZ"/>
        </w:rPr>
        <w:t xml:space="preserve">Әдебиет </w:t>
      </w:r>
      <w:r w:rsidR="00D84202">
        <w:rPr>
          <w:rFonts w:ascii="Times New Roman" w:hAnsi="Times New Roman" w:cs="Times New Roman"/>
          <w:sz w:val="24"/>
          <w:szCs w:val="24"/>
          <w:lang w:val="kk-KZ"/>
        </w:rPr>
        <w:t xml:space="preserve">: </w:t>
      </w:r>
      <w:r w:rsidRPr="00060D99">
        <w:rPr>
          <w:rFonts w:ascii="Times New Roman" w:hAnsi="Times New Roman" w:cs="Times New Roman"/>
          <w:sz w:val="24"/>
          <w:szCs w:val="24"/>
          <w:lang w:val="kk-KZ"/>
        </w:rPr>
        <w:t>0-1-б.56-61; 77-81</w:t>
      </w:r>
    </w:p>
    <w:p w:rsidR="00060D99" w:rsidRPr="00060D99" w:rsidRDefault="00060D99" w:rsidP="00060D99">
      <w:pPr>
        <w:spacing w:after="0" w:line="240" w:lineRule="auto"/>
        <w:ind w:firstLine="540"/>
        <w:jc w:val="both"/>
        <w:rPr>
          <w:rFonts w:ascii="Times New Roman" w:hAnsi="Times New Roman" w:cs="Times New Roman"/>
          <w:sz w:val="24"/>
          <w:szCs w:val="24"/>
          <w:lang w:val="kk-KZ"/>
        </w:rPr>
      </w:pPr>
      <w:r w:rsidRPr="00060D99">
        <w:rPr>
          <w:rFonts w:ascii="Times New Roman" w:hAnsi="Times New Roman" w:cs="Times New Roman"/>
          <w:sz w:val="24"/>
          <w:szCs w:val="24"/>
          <w:lang w:val="kk-KZ"/>
        </w:rPr>
        <w:tab/>
        <w:t xml:space="preserve">       0-4-б.48-54; 69.</w:t>
      </w:r>
    </w:p>
    <w:p w:rsidR="00B555F0" w:rsidRPr="00E91AFA" w:rsidRDefault="00B555F0" w:rsidP="00403457">
      <w:pPr>
        <w:spacing w:after="0" w:line="240" w:lineRule="auto"/>
        <w:jc w:val="both"/>
        <w:rPr>
          <w:rFonts w:ascii="Times New Roman" w:hAnsi="Times New Roman" w:cs="Times New Roman"/>
          <w:sz w:val="28"/>
          <w:szCs w:val="28"/>
          <w:highlight w:val="yellow"/>
          <w:lang w:val="kk-KZ"/>
        </w:rPr>
      </w:pPr>
    </w:p>
    <w:p w:rsidR="00060D99" w:rsidRPr="00060D99" w:rsidRDefault="00060D99" w:rsidP="00060D99">
      <w:pPr>
        <w:spacing w:after="0" w:line="240" w:lineRule="auto"/>
        <w:jc w:val="both"/>
        <w:rPr>
          <w:rFonts w:ascii="Times New Roman" w:eastAsia="Times New Roman" w:hAnsi="Times New Roman" w:cs="Times New Roman"/>
          <w:b/>
          <w:sz w:val="24"/>
          <w:szCs w:val="24"/>
          <w:lang w:val="kk-KZ"/>
        </w:rPr>
      </w:pPr>
      <w:r w:rsidRPr="00060D99">
        <w:rPr>
          <w:rFonts w:ascii="Times New Roman" w:hAnsi="Times New Roman" w:cs="Times New Roman"/>
          <w:b/>
          <w:sz w:val="24"/>
          <w:szCs w:val="24"/>
          <w:lang w:val="kk-KZ"/>
        </w:rPr>
        <w:t>Тақырыбы</w:t>
      </w:r>
      <w:r>
        <w:rPr>
          <w:rFonts w:ascii="Times New Roman" w:hAnsi="Times New Roman" w:cs="Times New Roman"/>
          <w:b/>
          <w:sz w:val="24"/>
          <w:szCs w:val="24"/>
          <w:lang w:val="kk-KZ"/>
        </w:rPr>
        <w:t xml:space="preserve"> </w:t>
      </w:r>
      <w:r w:rsidRPr="00060D99">
        <w:rPr>
          <w:rFonts w:ascii="Times New Roman" w:hAnsi="Times New Roman" w:cs="Times New Roman"/>
          <w:b/>
          <w:sz w:val="24"/>
          <w:szCs w:val="24"/>
          <w:lang w:val="kk-KZ"/>
        </w:rPr>
        <w:t>№</w:t>
      </w:r>
      <w:r>
        <w:rPr>
          <w:rFonts w:ascii="Times New Roman" w:hAnsi="Times New Roman" w:cs="Times New Roman"/>
          <w:b/>
          <w:sz w:val="24"/>
          <w:szCs w:val="24"/>
          <w:lang w:val="kk-KZ"/>
        </w:rPr>
        <w:t xml:space="preserve"> </w:t>
      </w:r>
      <w:r w:rsidRPr="00060D99">
        <w:rPr>
          <w:rFonts w:ascii="Times New Roman" w:hAnsi="Times New Roman" w:cs="Times New Roman"/>
          <w:b/>
          <w:sz w:val="24"/>
          <w:szCs w:val="24"/>
          <w:lang w:val="kk-KZ"/>
        </w:rPr>
        <w:t>4</w:t>
      </w:r>
      <w:r>
        <w:rPr>
          <w:rFonts w:ascii="Times New Roman" w:hAnsi="Times New Roman" w:cs="Times New Roman"/>
          <w:b/>
          <w:sz w:val="24"/>
          <w:szCs w:val="24"/>
          <w:lang w:val="kk-KZ"/>
        </w:rPr>
        <w:t>,5 «</w:t>
      </w:r>
      <w:r w:rsidRPr="00060D99">
        <w:rPr>
          <w:rFonts w:ascii="Times New Roman" w:eastAsia="Times New Roman" w:hAnsi="Times New Roman" w:cs="Times New Roman"/>
          <w:b/>
          <w:sz w:val="24"/>
          <w:szCs w:val="24"/>
          <w:lang w:val="kk-KZ"/>
        </w:rPr>
        <w:t>Індет процесі және оның қозғаушы күштері</w:t>
      </w:r>
      <w:r>
        <w:rPr>
          <w:rFonts w:ascii="Times New Roman" w:hAnsi="Times New Roman" w:cs="Times New Roman"/>
          <w:b/>
          <w:sz w:val="24"/>
          <w:szCs w:val="24"/>
          <w:lang w:val="kk-KZ"/>
        </w:rPr>
        <w:t xml:space="preserve"> мен заңдылықтарының мәні»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Мақсаты:</w:t>
      </w:r>
      <w:r w:rsidRPr="00060D99">
        <w:rPr>
          <w:rFonts w:ascii="Times New Roman" w:eastAsia="Times New Roman" w:hAnsi="Times New Roman" w:cs="Times New Roman"/>
          <w:sz w:val="24"/>
          <w:szCs w:val="24"/>
          <w:lang w:val="kk-KZ"/>
        </w:rPr>
        <w:t xml:space="preserve"> Індет процесінің анықтамасын  зерттеу және мәнін ұғыну.</w:t>
      </w:r>
    </w:p>
    <w:p w:rsidR="00A01B5F" w:rsidRDefault="00060D99" w:rsidP="00060D99">
      <w:pPr>
        <w:spacing w:after="0" w:line="240" w:lineRule="auto"/>
        <w:jc w:val="both"/>
        <w:rPr>
          <w:rFonts w:ascii="Times New Roman" w:hAnsi="Times New Roman" w:cs="Times New Roman"/>
          <w:sz w:val="24"/>
          <w:szCs w:val="24"/>
          <w:lang w:val="kk-KZ"/>
        </w:rPr>
      </w:pPr>
      <w:r w:rsidRPr="00060D99">
        <w:rPr>
          <w:rFonts w:ascii="Times New Roman" w:eastAsia="Times New Roman" w:hAnsi="Times New Roman" w:cs="Times New Roman"/>
          <w:b/>
          <w:sz w:val="24"/>
          <w:szCs w:val="24"/>
          <w:lang w:val="kk-KZ"/>
        </w:rPr>
        <w:t>Жоспар:</w:t>
      </w:r>
      <w:r w:rsidRPr="00060D99">
        <w:rPr>
          <w:rFonts w:ascii="Times New Roman" w:eastAsia="Times New Roman" w:hAnsi="Times New Roman" w:cs="Times New Roman"/>
          <w:sz w:val="24"/>
          <w:szCs w:val="24"/>
          <w:lang w:val="kk-KZ"/>
        </w:rPr>
        <w:t xml:space="preserve"> </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1.Індет процесі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2.Індет процесінің қозғаушы күштері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w:t>
      </w:r>
      <w:r w:rsidRPr="00060D99">
        <w:rPr>
          <w:rFonts w:ascii="Times New Roman" w:eastAsia="Times New Roman" w:hAnsi="Times New Roman" w:cs="Times New Roman"/>
          <w:b/>
          <w:sz w:val="24"/>
          <w:szCs w:val="24"/>
          <w:lang w:val="kk-KZ"/>
        </w:rPr>
        <w:tab/>
        <w:t xml:space="preserve">Індет процесі </w:t>
      </w:r>
      <w:r w:rsidRPr="00060D99">
        <w:rPr>
          <w:rFonts w:ascii="Times New Roman" w:eastAsia="Times New Roman" w:hAnsi="Times New Roman" w:cs="Times New Roman"/>
          <w:sz w:val="24"/>
          <w:szCs w:val="24"/>
          <w:lang w:val="kk-KZ"/>
        </w:rPr>
        <w:t>жануарлардың жұқпалы ауруларының пайда болуынан, таралуынан және тоқтауынан туындап, ауру қоздырғышының зардапты микробтардың табиғатта сақталуын қамсыздандырып, үздіксіз індет бұғауы түрінде көрінеді. Індет процесінің алғы шарты болып, биологиялық паразитизм қызмет етеді. Үздіксіз індет бұғауында жұқпалы аурулардың  әрбір жаңа факторлардың туындауындағы міндетті шарты болып үш тұрақты элементі қарастырылады. Олар: инфекция қоздырушысының бастауы, қоздырушының берілу тетігі, бейім жануарлар. Осы келтірілген үш фактор індет процесінің негізгі құрамы немесе бастаушы қозғаушы күштері деп аталады.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w:t>
      </w:r>
      <w:r w:rsidRPr="00060D99">
        <w:rPr>
          <w:rFonts w:ascii="Times New Roman" w:eastAsia="Times New Roman" w:hAnsi="Times New Roman" w:cs="Times New Roman"/>
          <w:b/>
          <w:sz w:val="24"/>
          <w:szCs w:val="24"/>
          <w:lang w:val="kk-KZ"/>
        </w:rPr>
        <w:tab/>
        <w:t>Індет қоздырушысының бастауы.</w:t>
      </w:r>
      <w:r w:rsidRPr="00060D99">
        <w:rPr>
          <w:rFonts w:ascii="Times New Roman" w:eastAsia="Times New Roman" w:hAnsi="Times New Roman" w:cs="Times New Roman"/>
          <w:sz w:val="24"/>
          <w:szCs w:val="24"/>
          <w:lang w:val="kk-KZ"/>
        </w:rPr>
        <w:t xml:space="preserve"> Бұл жұқпалы аурулардың қоздырғыштары сақталып, өсіп-өніп қана қоймай, сонымен қатар сыртқы ортаға бөлініп шығатын  немесе басқа ауруға бейім жануарға тікелей берілетін, микроб жұқтырған организм  болып табылады.Инфекция қоздырушысының бастауына  ауру, аурудан айыққан, микроб алып жүруші жануарлар жатады. Қоздырғыштардың биологиялық ерекшеліктеріне,организмнің икемділігіне және аурулардың патогенетикалық ерекшеліктеріне байланысты, жануар организміне микробтардың ену ұзақтығы әртүрлі болып келеді.Ең күшті, әрі қауіпті қоздырушы бастауы – айқын клиникалық белгілері бар ауру мал.Аурудың өршіген кезінде сыртқы ортаға микроб ең көп мөлшерде шығарылады.Микробтың денеден шығу жолдары: нәжіс, несеп, тері қыртыстары, көз, мұрын және жыныс жолдарынан аққан сора, сілекей, аққан қан мен ірің,түсік тасталған төл,шарана суы, сауылатын малдың сүті, т.б. Ауру әдеттегіден тыс өрбіген жағдайда да ондай жануарлар өте қауіпті инфекция бастауы </w:t>
      </w:r>
      <w:r w:rsidRPr="00060D99">
        <w:rPr>
          <w:rFonts w:ascii="Times New Roman" w:eastAsia="Times New Roman" w:hAnsi="Times New Roman" w:cs="Times New Roman"/>
          <w:sz w:val="24"/>
          <w:szCs w:val="24"/>
          <w:lang w:val="kk-KZ"/>
        </w:rPr>
        <w:lastRenderedPageBreak/>
        <w:t>болып табылады,өйткені ондай малдарды тауып, бөліп алудың өзі қиындыққа соғады.Мұндай бастаулардың қауіптілігінің  жоғары болуы, жайлы шаруашылықтарда жұқпалы аурулардың  бұрқетпесіне  әкеліп соқтыруы мүмкін.Инфекция кезінде ауру жануарлар адам үшін де инфекция қоздырғышысының резервуары болуы мүмкін.Ауру қоздырғышының резервуары деп зардапты агент тіршілігінің табиғи ортасы болып табылатын, белгілі бір жануарлар түрінің жиынтығының организмін айтады.Демек, инфекция қоздырушысының бастауы -  жұқпалы аурулардың туындауы мен таралуына мүмкіндік беретін міндетті элемент болып табылады. Дер кезінде анықтау,зарарсыздандыру  немесе жою- індетке қарсы шаралардың  маңыздыларының бірі болып табылады.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w:t>
      </w:r>
      <w:r w:rsidRPr="00060D99">
        <w:rPr>
          <w:rFonts w:ascii="Times New Roman" w:eastAsia="Times New Roman" w:hAnsi="Times New Roman" w:cs="Times New Roman"/>
          <w:b/>
          <w:sz w:val="24"/>
          <w:szCs w:val="24"/>
          <w:lang w:val="kk-KZ"/>
        </w:rPr>
        <w:tab/>
        <w:t xml:space="preserve">Инфекция қоздырушысының берілу тетігі. </w:t>
      </w:r>
      <w:r w:rsidRPr="00060D99">
        <w:rPr>
          <w:rFonts w:ascii="Times New Roman" w:eastAsia="Times New Roman" w:hAnsi="Times New Roman" w:cs="Times New Roman"/>
          <w:sz w:val="24"/>
          <w:szCs w:val="24"/>
          <w:lang w:val="kk-KZ"/>
        </w:rPr>
        <w:t>Жұқпалы аурудың  сау, бірақ ауруға бейім жануарға қоздырушысының бастауынан берілмейінше туындамауы. Берілу тетігі зардапты микробтың бір жануардан екіншісіне ауысуын қамтамасыз етеді.Осындай ауысу арқылы ғана қоздырушы микроб табиғатта  сақталады. Өйткені ауруға бейім организмде  микробқа қаншама қолайлы жағдай болғанымен инфекциялық   процестің нәтижесінде  денедегі  иммундік тетіктер  іске  қосылып, микроб үшін  жағдай қолайсыз бола бастайды да, иммунитет күшіне енген кезде микробтың тіршілігінің өзі қиындайды.  Организмнің иммунитет реакциялары қоздырушы микробты жеңбеген жағдайдың өзінде де аурудың ақыры малдың өлуімен тынса, бұл да микроб үшін қолайсыз болып табылады.Өйткені мал өлсе, оның өлексесі  шіриді де, оның нәтижесінде қоздырушы микроб мүлдем қырылады.Сонымен зардапты микробтың табиғатта сақталу үшін иесін ауыстырып отыруы қажет. Жануар организмінен қоздырғыштың бөлінуімен бастылып,содан соң  берілу факторы  әртүрлі элементтер болатын,сыртқы ортада шоғырланатын, инфекция қоздырғышының берілу тетігі өте әртүрлі.Соңғы сатысында ауру қоздырғышы бейімделген ортасына ,яғни жаңа иесінің организміне енуімен өтеді. Берілу тетігінің сипаттамасы қоздырғыштың органотроптығымен, оның бөліну жолдарымен,инфекция қақпасымен байланысты болып келеді.Ауру кезінде қоздырғыш теріге сыртқы ортаның әртүрлі элементтері арқылы енеді немесе ауру жануарлармен тікелей жанасу  арқылы  беріледі.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Инфекция қоздырғышының бес көлденең немесе горизонтальді және бір тік немесе вертикальді  берілу жолдарын ажыратады.Көлденең  немесе горизонтальді берілу - бұл аурудың бір жануардан келесі жануарға жұғуы. Яғни  жем-шөп және су арқылы                         ( алиментарлық ), топырақ арқылы ( топырақтық ), ауа арқылы ( аэрогендік ), тірі тасмалдаушылар арқылы ( жәндіктер,кенелер,тышқандар,құстар ).</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Тік немесе вертикальді  берілу – бұл ауру қоздырғышының ата-енесінен ұрпағына берілуі. ( планцента,трансвариальді, уыз немесе сүт және т.б.)</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sz w:val="24"/>
          <w:szCs w:val="24"/>
          <w:lang w:val="kk-KZ"/>
        </w:rPr>
        <w:tab/>
        <w:t xml:space="preserve"> </w:t>
      </w:r>
      <w:r w:rsidRPr="00060D99">
        <w:rPr>
          <w:rFonts w:ascii="Times New Roman" w:eastAsia="Times New Roman" w:hAnsi="Times New Roman" w:cs="Times New Roman"/>
          <w:b/>
          <w:sz w:val="24"/>
          <w:szCs w:val="24"/>
          <w:lang w:val="kk-KZ"/>
        </w:rPr>
        <w:t>Ауруға бейім жануарлар.</w:t>
      </w:r>
      <w:r w:rsidRPr="00060D99">
        <w:rPr>
          <w:rFonts w:ascii="Times New Roman" w:eastAsia="Times New Roman" w:hAnsi="Times New Roman" w:cs="Times New Roman"/>
          <w:sz w:val="24"/>
          <w:szCs w:val="24"/>
          <w:lang w:val="kk-KZ"/>
        </w:rPr>
        <w:t xml:space="preserve"> Жұқпалы аурулардың таралуы үшін қоздырушының бастауы мен оның берілу механизмдерінің  болуы жеткіліксіз.Ауру тек қана індет процесінің тағы бір міндетті құрамы, оның үшінші буыны – бейім жануарлар болғанда ғана одан ары тарайды.Індет бұғауының  барлық  үш буыны түгелденгенде ғана індет процесі тоқтаусыз жалғаса береді.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Жануарлардың ауруға бейімділігі  – инфекция процесі организмге түскен микробты мөлшері мен уыттылығына ғана емес,генетикалық бейім жануардың әрқайсысының төзімділігіне де байланысты.Белгілі бір ауруға бейімділік деп әрбір түрдің жұқпалы аурудың қоздырушысымен жанасқанда оны жұқтырып,содан туындайтын ауруға қабілеттілігін айтады.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sz w:val="24"/>
          <w:szCs w:val="24"/>
          <w:lang w:val="kk-KZ"/>
        </w:rPr>
        <w:tab/>
        <w:t xml:space="preserve">Мал үйірінің ауруға бейімділігі жұғымталдық көрсеткіші деген нақтылы шамамен бейнеленеді.Жұғымталдық көрсеткіші деп инфекция қоздырушысының бастауымен жанасқан жануарлардың ауруға шалдығу проценті, яғни жүз басқа шаққандағы ауырған малдың саны.Ауруға бейім мал басының иммунологиялық құрылымы көптеген жағдайларға байланысты. Олар телімді және телімсіз факторларға бөлінеді.Жануар организмінің ауруға табиғи төзімділігін қалыптастыратын ең маңызды телімсіз факторларға малдың тұқымы, жасы мен жынысы, физиологиялық  жағдайлары, мал шаруашылығындағы  технология, стрестік жағдайлар мен қосалқы аурулар жатады.Ал телімді фактор – жасанды иммундеу,соның нәтижесінде  пайда болған нақтылы ауру </w:t>
      </w:r>
      <w:r w:rsidRPr="00060D99">
        <w:rPr>
          <w:rFonts w:ascii="Times New Roman" w:eastAsia="Times New Roman" w:hAnsi="Times New Roman" w:cs="Times New Roman"/>
          <w:sz w:val="24"/>
          <w:szCs w:val="24"/>
          <w:lang w:val="kk-KZ"/>
        </w:rPr>
        <w:lastRenderedPageBreak/>
        <w:t>қоздырушы микробқа қарсы иммунитет.Телімді факторлар иммунитетпен қатар шектен тыс сезімталдық немесе керісінше бейтараптық қалыптастыруы мүмкін.Жалпылай әсер ететін телімсіз факторлар мен арнайы әсер ететін телімді факторлардың жиынтық әсерінің нәижесінде нақтылы мал басында топтық иммунитет қалыптасады.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sz w:val="24"/>
          <w:szCs w:val="24"/>
          <w:lang w:val="kk-KZ"/>
        </w:rPr>
        <w:tab/>
        <w:t xml:space="preserve"> Індеттенудің қозғаушы күштері арасындағы байланыс індет процесінің пайда болуы мен дамуының ғана емес, сонымен бірге оның тежелуінің, тіпті өршуінің де себепкері болып табылады.Осындай ішкі қайшылықтардың нәтижесінде індет процесі біркелкі дамымайды,ол бірнеше сатыларға бөлінеді.Індеттің өрбу динамикасын алты сатыға бөледі.Олар – індетаралық, індеталды, өршу , шегіне жету, өшу, індет соңы кезеңдері деп аталады.Індет процесі үздіксіз өтетін болғандықтан ол кейде күшейіп, кейде бәсеңдеп отырады.Індеттену  қарқынының уақыт өткен сайын өзгеруін маусымдылық және кезеңділік деп ажыратылады.Бұндай ауытқулар  індет процесіне табиғи және шаруашылыққа байланысты жағдайлардың әсерінен туындайды сонымен қатар індеттенудің маңызды сапалық көрсеткіштеріне жатады.Оларды індетке қарсы шараларды жоспарлау және орындау барысында ескеріп отырады.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sz w:val="24"/>
          <w:szCs w:val="24"/>
          <w:lang w:val="kk-KZ"/>
        </w:rPr>
        <w:tab/>
        <w:t>Індет процесінің  қарқыны аурудың бір малдан басқа малға жұғуы жағынан немесе оның кеңістікте таралу ауқымы тұрғысынан  болсын, әр түрлі ауруды былай қойғанда бір ауру кезінің өзінде барлық жағдайда бірдей болмайды.Бір жағдайда бірен-саран ғана мал ауырса, екінші жағдайда ауруға малдар жаппай шалдығады.Індеттің таралған аймағының ауданы да әртүрлі болады.Сондықтан да қарқыны және жайылу ауқымына байланысты індет процесі үш түрлі болып кездеседі:  аурудың  бірен-саран білінуі (спорадия), індет ( эпизоотия)  және  лаң ( панзоотия). Індет процесінің қарқындылығынан басқа энзоотия ұғымы қалыптасқан. Энзоотия - індет қарқынының көрсеткіші емес,оның бір ортаға тұрақтануы, жұқпалы аурудың бір жерде үздіксіз қайталанып, сол аймаққа дөп келуі.</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sz w:val="24"/>
          <w:szCs w:val="24"/>
          <w:lang w:val="kk-KZ"/>
        </w:rPr>
        <w:tab/>
        <w:t xml:space="preserve"> Індет процесінің таралу қарқынына  ( интенсивтілік ) салыстырмалы түрде обьективті баға беру үшін әр түрлі статистикалық шамалар пайдаланады:  таралу, шығын,  басылымдылық  және  баяулық  ( экстенсивтік ) көрсеткіштеріне : аурудың таралуы, жеке аурудың  үлес салмағы, індет ахуалының шиеленісі, ошақтану, маусымдылық, ауру жайлаған пункттердің үлесі , індеттілік көрсеткіштері  жатады.</w:t>
      </w:r>
    </w:p>
    <w:p w:rsidR="00060D99" w:rsidRPr="00060D99" w:rsidRDefault="00060D99" w:rsidP="00060D99">
      <w:pPr>
        <w:spacing w:after="0" w:line="240" w:lineRule="auto"/>
        <w:jc w:val="both"/>
        <w:rPr>
          <w:rFonts w:ascii="Times New Roman" w:eastAsia="Times New Roman" w:hAnsi="Times New Roman" w:cs="Times New Roman"/>
          <w:b/>
          <w:sz w:val="24"/>
          <w:szCs w:val="24"/>
          <w:lang w:val="kk-KZ"/>
        </w:rPr>
      </w:pPr>
      <w:r w:rsidRPr="00060D99">
        <w:rPr>
          <w:rFonts w:ascii="Times New Roman" w:eastAsia="Times New Roman" w:hAnsi="Times New Roman" w:cs="Times New Roman"/>
          <w:b/>
          <w:sz w:val="24"/>
          <w:szCs w:val="24"/>
          <w:lang w:val="kk-KZ"/>
        </w:rPr>
        <w:t>Бақылау сұрақтары:</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1.Індет процесі  деген не? Індет процесі  мен инфекция  процесінің айырмашылығы қандай?</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2.Індет бұғауының буындарына сипаттама беріңіз?</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3.Індет процесінің қозғаушы күштерін  сипаттаңыз?</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4.Инфекция қоздырушысының бастауы мен инфекция қоздырушысының резервуары деген не? Олардың арасындағы айырмашылық  қандай?</w:t>
      </w:r>
    </w:p>
    <w:p w:rsidR="00060D99" w:rsidRPr="00060D99" w:rsidRDefault="00060D99" w:rsidP="00060D99">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5.Ауруға бейім жануарлар деген  не? Оның  индивидуальді және  топтық  бейімділігі  мен  оларға  әсер ететін факторларға сипаттама беріңіз? </w:t>
      </w:r>
    </w:p>
    <w:p w:rsidR="00302C11" w:rsidRPr="00263BCE" w:rsidRDefault="00C67EDC" w:rsidP="00403457">
      <w:pPr>
        <w:spacing w:after="0" w:line="240" w:lineRule="auto"/>
        <w:jc w:val="both"/>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Әдебиет</w:t>
      </w:r>
      <w:r w:rsidR="00060D99" w:rsidRPr="00060D99">
        <w:rPr>
          <w:rFonts w:ascii="Times New Roman" w:eastAsia="Times New Roman" w:hAnsi="Times New Roman" w:cs="Times New Roman"/>
          <w:b/>
          <w:sz w:val="24"/>
          <w:szCs w:val="24"/>
          <w:lang w:val="kk-KZ"/>
        </w:rPr>
        <w:t>:</w:t>
      </w:r>
      <w:r>
        <w:rPr>
          <w:rFonts w:ascii="Times New Roman" w:hAnsi="Times New Roman" w:cs="Times New Roman"/>
          <w:sz w:val="24"/>
          <w:szCs w:val="24"/>
          <w:lang w:val="kk-KZ"/>
        </w:rPr>
        <w:t>0-4-б</w:t>
      </w:r>
      <w:r w:rsidRPr="00692CAD">
        <w:rPr>
          <w:rFonts w:ascii="Times New Roman" w:hAnsi="Times New Roman" w:cs="Times New Roman"/>
          <w:sz w:val="24"/>
          <w:szCs w:val="24"/>
          <w:lang w:val="kk-KZ"/>
        </w:rPr>
        <w:t>.</w:t>
      </w:r>
      <w:r w:rsidR="00060D99" w:rsidRPr="00060D99">
        <w:rPr>
          <w:rFonts w:ascii="Times New Roman" w:eastAsia="Times New Roman" w:hAnsi="Times New Roman" w:cs="Times New Roman"/>
          <w:sz w:val="24"/>
          <w:szCs w:val="24"/>
          <w:lang w:val="kk-KZ"/>
        </w:rPr>
        <w:t>41-51.</w:t>
      </w:r>
    </w:p>
    <w:p w:rsidR="00464544" w:rsidRDefault="00464544" w:rsidP="00060D99">
      <w:pPr>
        <w:spacing w:after="0" w:line="240" w:lineRule="auto"/>
        <w:contextualSpacing/>
        <w:jc w:val="both"/>
        <w:rPr>
          <w:rFonts w:ascii="Times New Roman" w:hAnsi="Times New Roman" w:cs="Times New Roman"/>
          <w:b/>
          <w:sz w:val="24"/>
          <w:szCs w:val="24"/>
          <w:lang w:val="kk-KZ"/>
        </w:rPr>
      </w:pPr>
    </w:p>
    <w:p w:rsidR="00060D99" w:rsidRPr="00060D99" w:rsidRDefault="00060D99" w:rsidP="00060D99">
      <w:pPr>
        <w:spacing w:after="0" w:line="240" w:lineRule="auto"/>
        <w:contextualSpacing/>
        <w:jc w:val="both"/>
        <w:rPr>
          <w:rFonts w:ascii="Times New Roman" w:eastAsia="Times New Roman" w:hAnsi="Times New Roman" w:cs="Times New Roman"/>
          <w:b/>
          <w:sz w:val="24"/>
          <w:szCs w:val="24"/>
          <w:lang w:val="kk-KZ"/>
        </w:rPr>
      </w:pPr>
      <w:r w:rsidRPr="00060D99">
        <w:rPr>
          <w:rFonts w:ascii="Times New Roman" w:hAnsi="Times New Roman" w:cs="Times New Roman"/>
          <w:b/>
          <w:sz w:val="24"/>
          <w:szCs w:val="24"/>
          <w:lang w:val="kk-KZ"/>
        </w:rPr>
        <w:t>Тақырыбы</w:t>
      </w:r>
      <w:r w:rsidR="00A01B5F">
        <w:rPr>
          <w:rFonts w:ascii="Times New Roman" w:hAnsi="Times New Roman" w:cs="Times New Roman"/>
          <w:b/>
          <w:sz w:val="24"/>
          <w:szCs w:val="24"/>
          <w:lang w:val="kk-KZ"/>
        </w:rPr>
        <w:t xml:space="preserve"> </w:t>
      </w:r>
      <w:r w:rsidRPr="00060D99">
        <w:rPr>
          <w:rFonts w:ascii="Times New Roman" w:hAnsi="Times New Roman" w:cs="Times New Roman"/>
          <w:b/>
          <w:sz w:val="24"/>
          <w:szCs w:val="24"/>
          <w:lang w:val="kk-KZ"/>
        </w:rPr>
        <w:t>№</w:t>
      </w:r>
      <w:r>
        <w:rPr>
          <w:rFonts w:ascii="Times New Roman" w:hAnsi="Times New Roman" w:cs="Times New Roman"/>
          <w:b/>
          <w:sz w:val="24"/>
          <w:szCs w:val="24"/>
          <w:lang w:val="kk-KZ"/>
        </w:rPr>
        <w:t>6</w:t>
      </w:r>
      <w:r w:rsidRPr="00060D99">
        <w:rPr>
          <w:rFonts w:ascii="Times New Roman" w:hAnsi="Times New Roman" w:cs="Times New Roman"/>
          <w:b/>
          <w:sz w:val="24"/>
          <w:szCs w:val="24"/>
          <w:lang w:val="kk-KZ"/>
        </w:rPr>
        <w:t>:</w:t>
      </w:r>
      <w:r w:rsidRPr="00060D99">
        <w:rPr>
          <w:rFonts w:ascii="Times New Roman" w:hAnsi="Times New Roman" w:cs="Times New Roman"/>
          <w:b/>
          <w:sz w:val="28"/>
          <w:szCs w:val="28"/>
          <w:lang w:val="kk-KZ"/>
        </w:rPr>
        <w:t xml:space="preserve"> </w:t>
      </w:r>
      <w:r>
        <w:rPr>
          <w:rFonts w:ascii="Times New Roman" w:hAnsi="Times New Roman" w:cs="Times New Roman"/>
          <w:b/>
          <w:sz w:val="28"/>
          <w:szCs w:val="28"/>
          <w:lang w:val="kk-KZ"/>
        </w:rPr>
        <w:t>«</w:t>
      </w:r>
      <w:r w:rsidR="00A01B5F" w:rsidRPr="00075C76">
        <w:rPr>
          <w:rFonts w:ascii="Times New Roman" w:eastAsia="Times New Roman" w:hAnsi="Times New Roman" w:cs="Times New Roman"/>
          <w:b/>
          <w:sz w:val="24"/>
          <w:szCs w:val="24"/>
          <w:lang w:val="kk-KZ"/>
        </w:rPr>
        <w:t>Спецификалық заттар және</w:t>
      </w:r>
      <w:r w:rsidR="00A01B5F">
        <w:rPr>
          <w:rFonts w:ascii="Times New Roman" w:hAnsi="Times New Roman" w:cs="Times New Roman"/>
          <w:b/>
          <w:sz w:val="24"/>
          <w:szCs w:val="24"/>
          <w:lang w:val="kk-KZ"/>
        </w:rPr>
        <w:t xml:space="preserve"> иммунопрофилактика шаралары</w:t>
      </w:r>
      <w:r>
        <w:rPr>
          <w:rFonts w:ascii="Times New Roman" w:hAnsi="Times New Roman" w:cs="Times New Roman"/>
          <w:b/>
          <w:sz w:val="24"/>
          <w:szCs w:val="24"/>
          <w:lang w:val="kk-KZ"/>
        </w:rPr>
        <w:t>»</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Мақсаты: </w:t>
      </w:r>
      <w:r w:rsidRPr="00060D99">
        <w:rPr>
          <w:rFonts w:ascii="Times New Roman" w:eastAsia="Times New Roman" w:hAnsi="Times New Roman" w:cs="Times New Roman"/>
          <w:sz w:val="24"/>
          <w:szCs w:val="24"/>
          <w:lang w:val="kk-KZ"/>
        </w:rPr>
        <w:t>Биологиялық препараттарды профилактикада қолдану, малдардың ауруларын болжауда, емдеуде қолдану.</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Жоспар:</w:t>
      </w:r>
      <w:r w:rsidRPr="00060D99">
        <w:rPr>
          <w:rFonts w:ascii="Times New Roman" w:eastAsia="Times New Roman" w:hAnsi="Times New Roman" w:cs="Times New Roman"/>
          <w:sz w:val="24"/>
          <w:szCs w:val="24"/>
          <w:lang w:val="kk-KZ"/>
        </w:rPr>
        <w:t xml:space="preserve"> 1. Биопрепараттар. Вакциналар.</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2. Алу әдісіне қарай вакцина классификациясы.</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Биопрепараттардың жалпы мінездемесі және классификациясы. </w:t>
      </w:r>
      <w:r w:rsidRPr="00060D99">
        <w:rPr>
          <w:rFonts w:ascii="Times New Roman" w:eastAsia="Times New Roman" w:hAnsi="Times New Roman" w:cs="Times New Roman"/>
          <w:sz w:val="24"/>
          <w:szCs w:val="24"/>
          <w:lang w:val="kk-KZ"/>
        </w:rPr>
        <w:t>Спецификалық иммунопрофилактиканың негізгі әдісінде иммуннитеттің негізі жатыр. Бұл организмнің бөгде заттарды айыру қасиеті. Індеттік ауруларға қарсы иммунитетті қалыптастыру үшін ветеринарлық биологиялық препараттар қолданады.</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Биопрепараттар</w:t>
      </w:r>
      <w:r w:rsidRPr="00060D99">
        <w:rPr>
          <w:rFonts w:ascii="Times New Roman" w:eastAsia="Times New Roman" w:hAnsi="Times New Roman" w:cs="Times New Roman"/>
          <w:sz w:val="24"/>
          <w:szCs w:val="24"/>
          <w:lang w:val="kk-KZ"/>
        </w:rPr>
        <w:t xml:space="preserve">- жануарлар мен адамдардың індеттік аурулардың алдын алу және емдеу арналған, биологиялық әдіспен өндірілген заттар.      </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Биопрепараттар  классификациясы: </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i/>
          <w:sz w:val="24"/>
          <w:szCs w:val="24"/>
          <w:lang w:val="kk-KZ"/>
        </w:rPr>
        <w:t>Профилактикалық:</w:t>
      </w:r>
      <w:r w:rsidRPr="00060D99">
        <w:rPr>
          <w:rFonts w:ascii="Times New Roman" w:eastAsia="Times New Roman" w:hAnsi="Times New Roman" w:cs="Times New Roman"/>
          <w:sz w:val="24"/>
          <w:szCs w:val="24"/>
          <w:lang w:val="kk-KZ"/>
        </w:rPr>
        <w:t xml:space="preserve"> вакциналар, сарысу-глобулин, интерферон;</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i/>
          <w:sz w:val="24"/>
          <w:szCs w:val="24"/>
          <w:lang w:val="kk-KZ"/>
        </w:rPr>
        <w:t>Емдік:</w:t>
      </w:r>
      <w:r w:rsidRPr="00060D99">
        <w:rPr>
          <w:rFonts w:ascii="Times New Roman" w:eastAsia="Times New Roman" w:hAnsi="Times New Roman" w:cs="Times New Roman"/>
          <w:sz w:val="24"/>
          <w:szCs w:val="24"/>
          <w:lang w:val="kk-KZ"/>
        </w:rPr>
        <w:t xml:space="preserve"> сарысу - глобулині, бактериофагтер, антибиотик, пробиотиктер;</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i/>
          <w:sz w:val="24"/>
          <w:szCs w:val="24"/>
          <w:lang w:val="kk-KZ"/>
        </w:rPr>
        <w:t>Балау (диагноз):</w:t>
      </w:r>
      <w:r w:rsidRPr="00060D99">
        <w:rPr>
          <w:rFonts w:ascii="Times New Roman" w:eastAsia="Times New Roman" w:hAnsi="Times New Roman" w:cs="Times New Roman"/>
          <w:sz w:val="24"/>
          <w:szCs w:val="24"/>
          <w:lang w:val="kk-KZ"/>
        </w:rPr>
        <w:t xml:space="preserve"> сарысу, антигендер, аллергендер, бактериофагтер;</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i/>
          <w:sz w:val="24"/>
          <w:szCs w:val="24"/>
          <w:lang w:val="kk-KZ"/>
        </w:rPr>
        <w:lastRenderedPageBreak/>
        <w:t xml:space="preserve">Стимулдейтіндер: </w:t>
      </w:r>
      <w:r w:rsidRPr="00060D99">
        <w:rPr>
          <w:rFonts w:ascii="Times New Roman" w:eastAsia="Times New Roman" w:hAnsi="Times New Roman" w:cs="Times New Roman"/>
          <w:sz w:val="24"/>
          <w:szCs w:val="24"/>
          <w:lang w:val="kk-KZ"/>
        </w:rPr>
        <w:t>иммуностимуляторлар, азықтық антибиотиктер, гормондар, витаминдер.</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b/>
          <w:sz w:val="24"/>
          <w:szCs w:val="24"/>
          <w:lang w:val="kk-KZ"/>
        </w:rPr>
        <w:t>Вакциналар.</w:t>
      </w:r>
      <w:r w:rsidRPr="00060D99">
        <w:rPr>
          <w:rFonts w:ascii="Times New Roman" w:eastAsia="Times New Roman" w:hAnsi="Times New Roman" w:cs="Times New Roman"/>
          <w:sz w:val="24"/>
          <w:szCs w:val="24"/>
          <w:lang w:val="kk-KZ"/>
        </w:rPr>
        <w:t xml:space="preserve"> Вакциналау 100 жыл бойы індетке қарсы шараларда қолданып ветеринарлық практикада кең қолданылуда. Кейбір індеттік ауруларда вакциналау басты және эффективті бақылау әдісі болып саналады.(топалаңда, листериозда т.б.). Вакцинологиядағы негізгі түсінік – ( вакциналардың өңдеу және қолдану ғылымы) - ол вакцина. Жануар организімінде активті иммунитетті құру үшін микроорганизмдерден өңделетін спецификалық антигенді  биопрепарат. Вакциналардың алу жолына қарай классификациясы.  Вакциналардың құрылымы және түрлері:                                                                              </w:t>
      </w:r>
      <w:r w:rsidRPr="00060D99">
        <w:rPr>
          <w:rFonts w:ascii="Times New Roman" w:eastAsia="Times New Roman" w:hAnsi="Times New Roman" w:cs="Times New Roman"/>
          <w:i/>
          <w:sz w:val="24"/>
          <w:szCs w:val="24"/>
          <w:lang w:val="kk-KZ"/>
        </w:rPr>
        <w:t>Тірі</w:t>
      </w:r>
      <w:r w:rsidRPr="00060D99">
        <w:rPr>
          <w:rFonts w:ascii="Times New Roman" w:eastAsia="Times New Roman" w:hAnsi="Times New Roman" w:cs="Times New Roman"/>
          <w:sz w:val="24"/>
          <w:szCs w:val="24"/>
          <w:lang w:val="kk-KZ"/>
        </w:rPr>
        <w:t xml:space="preserve"> - тірі әлсіреген микроорганизм штамдерінен алынған, антигендік қасиетін жоғалтпаған.                                                                                                  </w:t>
      </w:r>
      <w:r w:rsidRPr="00060D99">
        <w:rPr>
          <w:rFonts w:ascii="Times New Roman" w:eastAsia="Times New Roman" w:hAnsi="Times New Roman" w:cs="Times New Roman"/>
          <w:i/>
          <w:sz w:val="24"/>
          <w:szCs w:val="24"/>
          <w:lang w:val="kk-KZ"/>
        </w:rPr>
        <w:t>Инактивирленген ( өлтірілген)</w:t>
      </w:r>
      <w:r w:rsidRPr="00060D99">
        <w:rPr>
          <w:rFonts w:ascii="Times New Roman" w:eastAsia="Times New Roman" w:hAnsi="Times New Roman" w:cs="Times New Roman"/>
          <w:sz w:val="24"/>
          <w:szCs w:val="24"/>
          <w:lang w:val="kk-KZ"/>
        </w:rPr>
        <w:t xml:space="preserve"> - микроорганизмнің бұзылусыз инактивация жолы мен алынған.                                                                                                                            </w:t>
      </w:r>
      <w:r w:rsidRPr="00060D99">
        <w:rPr>
          <w:rFonts w:ascii="Times New Roman" w:eastAsia="Times New Roman" w:hAnsi="Times New Roman" w:cs="Times New Roman"/>
          <w:i/>
          <w:sz w:val="24"/>
          <w:szCs w:val="24"/>
          <w:lang w:val="kk-KZ"/>
        </w:rPr>
        <w:t>Субьединичная (химиялық)</w:t>
      </w:r>
      <w:r w:rsidRPr="00060D99">
        <w:rPr>
          <w:rFonts w:ascii="Times New Roman" w:eastAsia="Times New Roman" w:hAnsi="Times New Roman" w:cs="Times New Roman"/>
          <w:sz w:val="24"/>
          <w:szCs w:val="24"/>
          <w:lang w:val="kk-KZ"/>
        </w:rPr>
        <w:t xml:space="preserve"> - микроорганизмнен әр түрлі антиген фракциясын: полисахарид, ақуыз  жолымен алынған антигеннен тұрады.                                                  </w:t>
      </w:r>
      <w:r w:rsidRPr="00060D99">
        <w:rPr>
          <w:rFonts w:ascii="Times New Roman" w:eastAsia="Times New Roman" w:hAnsi="Times New Roman" w:cs="Times New Roman"/>
          <w:i/>
          <w:sz w:val="24"/>
          <w:szCs w:val="24"/>
          <w:lang w:val="kk-KZ"/>
        </w:rPr>
        <w:t>Гендік – инженерия</w:t>
      </w:r>
      <w:r w:rsidRPr="00060D99">
        <w:rPr>
          <w:rFonts w:ascii="Times New Roman" w:eastAsia="Times New Roman" w:hAnsi="Times New Roman" w:cs="Times New Roman"/>
          <w:sz w:val="24"/>
          <w:szCs w:val="24"/>
          <w:lang w:val="kk-KZ"/>
        </w:rPr>
        <w:t xml:space="preserve"> - басқа клеткаға геном енгізу арқылы синтез арқылы антиген алып, молекулярлы биологиялық өнім алуды қамтиды.</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Тірі және инактивирленген вакцина.</w:t>
      </w:r>
      <w:r w:rsidRPr="00060D99">
        <w:rPr>
          <w:rFonts w:ascii="Times New Roman" w:eastAsia="Times New Roman" w:hAnsi="Times New Roman" w:cs="Times New Roman"/>
          <w:b/>
          <w:sz w:val="24"/>
          <w:szCs w:val="24"/>
          <w:lang w:val="kk-KZ"/>
        </w:rPr>
        <w:t>Тірі вакциналар</w:t>
      </w:r>
      <w:r w:rsidRPr="00060D99">
        <w:rPr>
          <w:rFonts w:ascii="Times New Roman" w:eastAsia="Times New Roman" w:hAnsi="Times New Roman" w:cs="Times New Roman"/>
          <w:sz w:val="24"/>
          <w:szCs w:val="24"/>
          <w:lang w:val="kk-KZ"/>
        </w:rPr>
        <w:t xml:space="preserve"> тиімді биопрепараттарға жатады.Олардың тиімділігі: бір қолданғанда аз дозада иммунитетті құрайды.          Кемшіліктері: жоғары реактогендік, қалдық  уыттылығы және вакцина штамдарының қайта өз қасиетіне келуі. Тірі вакциналар авирулентті немесе әлсіреген микроорганизм штамдарынан алынады.Олар алғашқы қасиетіне қайтып келмейді, бірақ иммуногендігін сақтап қалған.</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w:t>
      </w:r>
      <w:r w:rsidRPr="00060D99">
        <w:rPr>
          <w:rFonts w:ascii="Times New Roman" w:eastAsia="Times New Roman" w:hAnsi="Times New Roman" w:cs="Times New Roman"/>
          <w:sz w:val="24"/>
          <w:szCs w:val="24"/>
          <w:lang w:val="kk-KZ"/>
        </w:rPr>
        <w:t xml:space="preserve">Инактивирленген иммунитет тірі вакциналарға қарағанда әлсіз иммунитет қалыптастырады. Инактивирленген вакциналардың тиімділігі: олар қауіпсіз.                         Кемшілігі: антиген мөлшері көбірек қажет етеді және қайталап вакциналау.                                      Вакцинацияның әр түрлі әдіс – тәсілдері бар.                                                                                                                                                       Жай вакцинация – бір ғана вакцина қолданады.( бір індеттік ауруға қарсы емес ).     Кешенді вакцинация – бірнеше вакцина қолданады. ( оларды енгізердің алдында араластырады, әлде бөлек салады ). </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Сарысу және глобулиндер.</w:t>
      </w:r>
      <w:r w:rsidRPr="00060D99">
        <w:rPr>
          <w:rFonts w:ascii="Times New Roman" w:eastAsia="Times New Roman" w:hAnsi="Times New Roman" w:cs="Times New Roman"/>
          <w:sz w:val="24"/>
          <w:szCs w:val="24"/>
          <w:lang w:val="kk-KZ"/>
        </w:rPr>
        <w:t xml:space="preserve"> Белгілі ауру қоздырушысына қарсы антиденесі бар препарат. Гипериммуннизацияланған немесе ауырып – айығып кеткен жануарлардан алынып, емдеуде және ауруларды диагностикалауда қолданады.Сарысу мен глобулиндерді алу жолына қарай былай жіктейді: реконваленсцент сарысуы, гипериммунды, антитоксикалық, гаммаглобулин. Қолдануына: емдік – алдын алу, антибактериялық, вирусқа қарсы, аралас.  Болжау: аглютинирлеуші, преципитирлеуші, гемолитикалық, анти түрлері және т.б.   </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Бактериофагтар, </w:t>
      </w:r>
      <w:r w:rsidRPr="00060D99">
        <w:rPr>
          <w:rFonts w:ascii="Times New Roman" w:eastAsia="Times New Roman" w:hAnsi="Times New Roman" w:cs="Times New Roman"/>
          <w:sz w:val="24"/>
          <w:szCs w:val="24"/>
          <w:lang w:val="kk-KZ"/>
        </w:rPr>
        <w:t>интерферондар. Оларды ауқымды спектрлі әсер ететін препараттар қатарына жатқызып, алдын алуда, емдік және балауда қолданады. Бактериофагтар - бактериялар мен вируста табиғатта кең таралып бактериальды торшаның лизисін шақыртады. Індеттік аурулардың бактериальды этиологиясын балауда және алдын алуда қолданады. Емдік - алдын алу шараларында кең қолданбайды қолданса, тері асты, бұлшық етке , ішке енгізеді.</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Интерфероны:</w:t>
      </w:r>
      <w:r w:rsidRPr="00060D99">
        <w:rPr>
          <w:rFonts w:ascii="Times New Roman" w:eastAsia="Times New Roman" w:hAnsi="Times New Roman" w:cs="Times New Roman"/>
          <w:sz w:val="24"/>
          <w:szCs w:val="24"/>
          <w:lang w:val="kk-KZ"/>
        </w:rPr>
        <w:t xml:space="preserve"> вируспен ракқа қарсы қасиеті бар ерігіш гормон тәріздес ақуыз және полипептидтер . Организмде олардың үш  типі синтезделеді: альфа-интерферон; бета-интерферон; гамма-интерферон. Олардың антиденелерден айырмашылығы торшалық емес вирустарға әсер етпейді; вирустың торшаға кіруіне кедергі жасайды  және вирустың клеткадан шығуына әсер етіп, көбеюін тежейді. </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b/>
          <w:sz w:val="24"/>
          <w:szCs w:val="24"/>
          <w:lang w:val="kk-KZ"/>
        </w:rPr>
        <w:t>Диагностикалық (балау) биопрепараттар,</w:t>
      </w:r>
      <w:r w:rsidRPr="00060D99">
        <w:rPr>
          <w:rFonts w:ascii="Times New Roman" w:eastAsia="Times New Roman" w:hAnsi="Times New Roman" w:cs="Times New Roman"/>
          <w:sz w:val="24"/>
          <w:szCs w:val="24"/>
          <w:lang w:val="kk-KZ"/>
        </w:rPr>
        <w:t xml:space="preserve"> оларға балау иммунды сарысуы және глобулині; антиденелер, аллергендер, бактериофагтар. Оларды қоздырғыштарды пат. материалда серологиялық реакциялардың сапасын бақылау мақсатынды қолданады. </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Антигендер</w:t>
      </w:r>
      <w:r w:rsidRPr="00060D99">
        <w:rPr>
          <w:rFonts w:ascii="Times New Roman" w:eastAsia="Times New Roman" w:hAnsi="Times New Roman" w:cs="Times New Roman"/>
          <w:sz w:val="24"/>
          <w:szCs w:val="24"/>
          <w:lang w:val="kk-KZ"/>
        </w:rPr>
        <w:t>- індеттік ауруларды  лабораторлық болжауда қолданылады, негізінен антиденелерді ауырған  немесе ауырып кеткен малдың  қан  сарысуынан анықтау үшін қолданады.</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Аллергендер</w:t>
      </w:r>
      <w:r w:rsidRPr="00060D99">
        <w:rPr>
          <w:rFonts w:ascii="Times New Roman" w:eastAsia="Times New Roman" w:hAnsi="Times New Roman" w:cs="Times New Roman"/>
          <w:sz w:val="24"/>
          <w:szCs w:val="24"/>
          <w:lang w:val="kk-KZ"/>
        </w:rPr>
        <w:t xml:space="preserve"> – бұл ауру жұқтырылған организмде тітіркенуді тудыратын қоздырғыштары бар препарат.                           </w:t>
      </w:r>
    </w:p>
    <w:p w:rsidR="00060D99" w:rsidRPr="00060D99" w:rsidRDefault="00060D99" w:rsidP="00060D99">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lastRenderedPageBreak/>
        <w:t xml:space="preserve">   Пробиотиктер – тірі микроорганизм культурасын сипаттайды, асқортуды жақсартатын және ішек – қарын микрофлорасын қалпына келтіреді, асқорыту жолдарын емдеуде және алдын алу шараларында қолданылады. ( АБК – ацидофильді бульонды культура , ПАБК – пропион  - ацидофильді бульонды культура және т.б.) </w:t>
      </w:r>
    </w:p>
    <w:p w:rsidR="00060D99" w:rsidRPr="00E10D05" w:rsidRDefault="00060D99" w:rsidP="00E10D05">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Азықтық антибиотиктер – ұнтақ түріндегі антибиотик препараттары, азықпен бірге қосып , алдын алуда, емдеуде және малдың өнімділігін арттыруда қолданады.( биовит, биошрот және т.б.)</w:t>
      </w:r>
    </w:p>
    <w:p w:rsidR="00060D99" w:rsidRPr="00060D99" w:rsidRDefault="00060D99" w:rsidP="00060D99">
      <w:pPr>
        <w:spacing w:after="0" w:line="240" w:lineRule="auto"/>
        <w:contextualSpacing/>
        <w:jc w:val="both"/>
        <w:rPr>
          <w:rFonts w:ascii="Times New Roman" w:eastAsia="Times New Roman" w:hAnsi="Times New Roman" w:cs="Times New Roman"/>
          <w:b/>
          <w:sz w:val="24"/>
          <w:szCs w:val="24"/>
          <w:lang w:val="kk-KZ"/>
        </w:rPr>
      </w:pPr>
      <w:r w:rsidRPr="00060D99">
        <w:rPr>
          <w:rFonts w:ascii="Times New Roman" w:eastAsia="Times New Roman" w:hAnsi="Times New Roman" w:cs="Times New Roman"/>
          <w:b/>
          <w:sz w:val="24"/>
          <w:szCs w:val="24"/>
          <w:lang w:val="kk-KZ"/>
        </w:rPr>
        <w:t>Бақылау сұрақтары:</w:t>
      </w:r>
    </w:p>
    <w:p w:rsidR="00060D99" w:rsidRPr="00060D99" w:rsidRDefault="00060D99" w:rsidP="00060D99">
      <w:pPr>
        <w:pStyle w:val="a3"/>
        <w:numPr>
          <w:ilvl w:val="0"/>
          <w:numId w:val="7"/>
        </w:numPr>
        <w:spacing w:after="0" w:line="240" w:lineRule="auto"/>
        <w:ind w:left="0"/>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Ветеринарлық биопрепараттарды ата, олардың негізгі кластары, диагностикада, алдын алуда алатын орны?</w:t>
      </w:r>
    </w:p>
    <w:p w:rsidR="00060D99" w:rsidRPr="00060D99" w:rsidRDefault="00060D99" w:rsidP="00060D99">
      <w:pPr>
        <w:numPr>
          <w:ilvl w:val="0"/>
          <w:numId w:val="7"/>
        </w:numPr>
        <w:spacing w:after="0" w:line="240" w:lineRule="auto"/>
        <w:ind w:left="0"/>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Вакциналардың негізгі кластарын ата, тірі вакцинаның кемшіліктері мен тиімділігін баяндау?</w:t>
      </w:r>
    </w:p>
    <w:p w:rsidR="00060D99" w:rsidRPr="00060D99" w:rsidRDefault="00060D99" w:rsidP="00060D99">
      <w:pPr>
        <w:pStyle w:val="msonormalcxspmiddle"/>
        <w:numPr>
          <w:ilvl w:val="0"/>
          <w:numId w:val="7"/>
        </w:numPr>
        <w:spacing w:before="0" w:beforeAutospacing="0" w:after="0" w:afterAutospacing="0"/>
        <w:ind w:left="0"/>
        <w:contextualSpacing/>
        <w:jc w:val="both"/>
        <w:rPr>
          <w:lang w:val="kk-KZ"/>
        </w:rPr>
      </w:pPr>
      <w:r w:rsidRPr="00060D99">
        <w:rPr>
          <w:lang w:val="kk-KZ"/>
        </w:rPr>
        <w:t>Балау биопрепараттарының түрлері ( жіктелуі) және олардың індетке қарсы шаралардағы мәні?</w:t>
      </w:r>
    </w:p>
    <w:p w:rsidR="00060D99" w:rsidRDefault="00060D99" w:rsidP="00060D99">
      <w:pPr>
        <w:pStyle w:val="msonormalcxspmiddlecxsplast"/>
        <w:numPr>
          <w:ilvl w:val="0"/>
          <w:numId w:val="7"/>
        </w:numPr>
        <w:spacing w:before="0" w:beforeAutospacing="0" w:after="0" w:afterAutospacing="0"/>
        <w:ind w:left="0"/>
        <w:contextualSpacing/>
        <w:jc w:val="both"/>
        <w:rPr>
          <w:lang w:val="kk-KZ"/>
        </w:rPr>
      </w:pPr>
      <w:r w:rsidRPr="00060D99">
        <w:rPr>
          <w:lang w:val="kk-KZ"/>
        </w:rPr>
        <w:t>Вакцинацияның әсерін және енгізу тәсілдерін баяндау. ( активті, пассивті, аралас, жай, кешенді).</w:t>
      </w:r>
    </w:p>
    <w:p w:rsidR="00D84202" w:rsidRPr="00060D99" w:rsidRDefault="00D84202" w:rsidP="00060D99">
      <w:pPr>
        <w:pStyle w:val="msonormalcxspmiddlecxsplast"/>
        <w:numPr>
          <w:ilvl w:val="0"/>
          <w:numId w:val="7"/>
        </w:numPr>
        <w:spacing w:before="0" w:beforeAutospacing="0" w:after="0" w:afterAutospacing="0"/>
        <w:ind w:left="0"/>
        <w:contextualSpacing/>
        <w:jc w:val="both"/>
        <w:rPr>
          <w:lang w:val="kk-KZ"/>
        </w:rPr>
      </w:pPr>
      <w:r w:rsidRPr="00D84202">
        <w:rPr>
          <w:lang w:val="kk-KZ"/>
        </w:rPr>
        <w:t>Аллергендер</w:t>
      </w:r>
      <w:r>
        <w:rPr>
          <w:lang w:val="kk-KZ"/>
        </w:rPr>
        <w:t>?</w:t>
      </w:r>
    </w:p>
    <w:p w:rsidR="00C67EDC" w:rsidRPr="00C67EDC" w:rsidRDefault="00C67EDC" w:rsidP="00C67EDC">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Әдебиет</w:t>
      </w:r>
      <w:r w:rsidR="00E10D05" w:rsidRPr="00E10D05">
        <w:rPr>
          <w:rFonts w:ascii="Times New Roman" w:eastAsia="Times New Roman" w:hAnsi="Times New Roman" w:cs="Times New Roman"/>
          <w:b/>
          <w:sz w:val="24"/>
          <w:szCs w:val="24"/>
          <w:lang w:val="kk-KZ"/>
        </w:rPr>
        <w:t xml:space="preserve">: </w:t>
      </w:r>
      <w:r w:rsidRPr="00C67EDC">
        <w:rPr>
          <w:rFonts w:ascii="Times New Roman" w:eastAsia="Times New Roman" w:hAnsi="Times New Roman" w:cs="Times New Roman"/>
          <w:b/>
          <w:sz w:val="24"/>
          <w:szCs w:val="24"/>
          <w:lang w:val="kk-KZ"/>
        </w:rPr>
        <w:t xml:space="preserve"> </w:t>
      </w:r>
      <w:r w:rsidRPr="00C67EDC">
        <w:rPr>
          <w:rFonts w:ascii="Times New Roman" w:eastAsia="Times New Roman" w:hAnsi="Times New Roman" w:cs="Times New Roman"/>
          <w:sz w:val="24"/>
          <w:szCs w:val="24"/>
          <w:lang w:val="kk-KZ"/>
        </w:rPr>
        <w:t>0-1-б.52-56</w:t>
      </w:r>
    </w:p>
    <w:p w:rsidR="00C67EDC" w:rsidRPr="00C67EDC" w:rsidRDefault="00C67EDC" w:rsidP="00C67EDC">
      <w:pPr>
        <w:spacing w:after="0" w:line="240" w:lineRule="auto"/>
        <w:jc w:val="both"/>
        <w:rPr>
          <w:rFonts w:ascii="Times New Roman" w:eastAsia="Times New Roman" w:hAnsi="Times New Roman" w:cs="Times New Roman"/>
          <w:sz w:val="24"/>
          <w:szCs w:val="24"/>
          <w:lang w:val="kk-KZ"/>
        </w:rPr>
      </w:pPr>
      <w:r w:rsidRPr="00C67EDC">
        <w:rPr>
          <w:rFonts w:ascii="Times New Roman" w:eastAsia="Times New Roman" w:hAnsi="Times New Roman" w:cs="Times New Roman"/>
          <w:sz w:val="24"/>
          <w:szCs w:val="24"/>
          <w:lang w:val="kk-KZ"/>
        </w:rPr>
        <w:t xml:space="preserve">            0-2-б.23</w:t>
      </w:r>
    </w:p>
    <w:p w:rsidR="00E10D05" w:rsidRPr="00263BCE" w:rsidRDefault="00C67EDC" w:rsidP="00263BCE">
      <w:pPr>
        <w:spacing w:after="0" w:line="240" w:lineRule="auto"/>
        <w:jc w:val="both"/>
        <w:rPr>
          <w:rFonts w:ascii="Times New Roman" w:hAnsi="Times New Roman" w:cs="Times New Roman"/>
          <w:sz w:val="28"/>
          <w:szCs w:val="28"/>
          <w:highlight w:val="yellow"/>
          <w:lang w:val="kk-KZ"/>
        </w:rPr>
      </w:pPr>
      <w:r w:rsidRPr="00C67EDC">
        <w:rPr>
          <w:rFonts w:ascii="Times New Roman" w:eastAsia="Times New Roman" w:hAnsi="Times New Roman" w:cs="Times New Roman"/>
          <w:sz w:val="24"/>
          <w:szCs w:val="24"/>
          <w:lang w:val="kk-KZ"/>
        </w:rPr>
        <w:t xml:space="preserve">            0-3-б.54-60</w:t>
      </w:r>
    </w:p>
    <w:p w:rsidR="00A01B5F" w:rsidRDefault="00A01B5F" w:rsidP="00E10D05">
      <w:pPr>
        <w:spacing w:after="0" w:line="240" w:lineRule="auto"/>
        <w:rPr>
          <w:rFonts w:ascii="Times New Roman" w:hAnsi="Times New Roman" w:cs="Times New Roman"/>
          <w:b/>
          <w:sz w:val="24"/>
          <w:szCs w:val="24"/>
          <w:lang w:val="kk-KZ"/>
        </w:rPr>
      </w:pPr>
    </w:p>
    <w:p w:rsidR="00E10D05" w:rsidRPr="00E10D05" w:rsidRDefault="00E10D05" w:rsidP="00E10D05">
      <w:pPr>
        <w:spacing w:after="0" w:line="240" w:lineRule="auto"/>
        <w:rPr>
          <w:rFonts w:ascii="Times New Roman" w:hAnsi="Times New Roman" w:cs="Times New Roman"/>
          <w:b/>
          <w:sz w:val="24"/>
          <w:szCs w:val="24"/>
          <w:lang w:val="kk-KZ"/>
        </w:rPr>
      </w:pPr>
      <w:r w:rsidRPr="00E10D05">
        <w:rPr>
          <w:rFonts w:ascii="Times New Roman" w:hAnsi="Times New Roman" w:cs="Times New Roman"/>
          <w:b/>
          <w:sz w:val="24"/>
          <w:szCs w:val="24"/>
          <w:lang w:val="kk-KZ"/>
        </w:rPr>
        <w:t>Тақырыбы №7: «</w:t>
      </w:r>
      <w:r w:rsidR="00A01B5F" w:rsidRPr="00A01B5F">
        <w:rPr>
          <w:rFonts w:ascii="Times New Roman" w:hAnsi="Times New Roman" w:cs="Times New Roman"/>
          <w:b/>
          <w:sz w:val="24"/>
          <w:szCs w:val="24"/>
          <w:lang w:val="kk-KZ"/>
        </w:rPr>
        <w:t>Биологиялық препараттар, олардың жіктелуі, тасымалдау және сақтау, пайдаланар алдында жарамдылығын бағалау ережелерi</w:t>
      </w:r>
      <w:r w:rsidRPr="00E10D05">
        <w:rPr>
          <w:rFonts w:ascii="Times New Roman" w:hAnsi="Times New Roman" w:cs="Times New Roman"/>
          <w:b/>
          <w:sz w:val="24"/>
          <w:szCs w:val="24"/>
          <w:lang w:val="kk-KZ"/>
        </w:rPr>
        <w:t>»</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b/>
          <w:sz w:val="24"/>
          <w:szCs w:val="24"/>
          <w:lang w:val="kk-KZ"/>
        </w:rPr>
        <w:t>Мақсаты</w:t>
      </w:r>
      <w:r w:rsidRPr="00E10D05">
        <w:rPr>
          <w:rFonts w:ascii="Times New Roman" w:hAnsi="Times New Roman" w:cs="Times New Roman"/>
          <w:sz w:val="24"/>
          <w:szCs w:val="24"/>
          <w:lang w:val="kk-KZ"/>
        </w:rPr>
        <w:t>:</w:t>
      </w:r>
      <w:r w:rsidRPr="00E10D05">
        <w:rPr>
          <w:rFonts w:ascii="Times New Roman" w:hAnsi="Times New Roman" w:cs="Times New Roman"/>
          <w:i/>
          <w:sz w:val="24"/>
          <w:szCs w:val="24"/>
          <w:lang w:val="kk-KZ"/>
        </w:rPr>
        <w:t xml:space="preserve"> </w:t>
      </w:r>
      <w:r w:rsidRPr="00E10D05">
        <w:rPr>
          <w:rFonts w:ascii="Times New Roman" w:hAnsi="Times New Roman" w:cs="Times New Roman"/>
          <w:sz w:val="24"/>
          <w:szCs w:val="24"/>
          <w:lang w:val="kk-KZ"/>
        </w:rPr>
        <w:t>Профилақтикаға, балауға және ауыл шаруашылық жануарлардың инфекциялық ауруларын емдеуге қолданылатын биологиялық препараттарды зерттеу.</w:t>
      </w:r>
    </w:p>
    <w:p w:rsidR="00E10D05" w:rsidRPr="00060D99" w:rsidRDefault="00E10D05" w:rsidP="00E10D05">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Жоспар:</w:t>
      </w:r>
      <w:r w:rsidRPr="00060D99">
        <w:rPr>
          <w:rFonts w:ascii="Times New Roman" w:eastAsia="Times New Roman" w:hAnsi="Times New Roman" w:cs="Times New Roman"/>
          <w:sz w:val="24"/>
          <w:szCs w:val="24"/>
          <w:lang w:val="kk-KZ"/>
        </w:rPr>
        <w:t xml:space="preserve"> 1. Биопрепараттар. Вакциналар.</w:t>
      </w:r>
    </w:p>
    <w:p w:rsidR="00E10D05" w:rsidRPr="00E10D05" w:rsidRDefault="00E10D05" w:rsidP="00E10D05">
      <w:pPr>
        <w:spacing w:after="0" w:line="240" w:lineRule="auto"/>
        <w:contextualSpacing/>
        <w:jc w:val="both"/>
        <w:rPr>
          <w:rFonts w:ascii="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2. Алу әдісіне қарай вакцина классификациясы.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Биологиялық препараттар – алдын алу, балау және емдеу мақсатымен қолданылатын, биологиялық зат. Өндіріс сонымен қатар стимульдеушi препараттарды шығарады, оларға иммуностимуляторлар, азықтық анти-биотиктер, гормондар, витаминдер жатады.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b/>
          <w:sz w:val="24"/>
          <w:szCs w:val="24"/>
          <w:u w:val="single"/>
          <w:lang w:val="kk-KZ"/>
        </w:rPr>
        <w:t>Иммундық алдын-алу шаралары</w:t>
      </w:r>
      <w:r w:rsidRPr="00E10D05">
        <w:rPr>
          <w:rFonts w:ascii="Times New Roman" w:hAnsi="Times New Roman" w:cs="Times New Roman"/>
          <w:sz w:val="24"/>
          <w:szCs w:val="24"/>
          <w:u w:val="single"/>
          <w:lang w:val="kk-KZ"/>
        </w:rPr>
        <w:t>.</w:t>
      </w:r>
      <w:r w:rsidRPr="00E10D05">
        <w:rPr>
          <w:rFonts w:ascii="Times New Roman" w:hAnsi="Times New Roman" w:cs="Times New Roman"/>
          <w:sz w:val="24"/>
          <w:szCs w:val="24"/>
          <w:lang w:val="kk-KZ"/>
        </w:rPr>
        <w:t xml:space="preserve"> Иммундық алдын алу шараларында биологиялық препараттар қолданылады оларға вакциналар, глобулиндер, сарысулар жатады. Бүкіл профилактикалық препараттардың, жақсы сапасының, негізгі көрсеткіштеріне – стерильдiгi және тазалығы (контаминнанттардың болмауы), қауіпсіздігi, реактогендіктің дәрежесінің мөлшері, антигендік белсенділігi  және иммуногенділігi, эпизоотикалық тиiмдiлiгi жатады.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Вакциналарды дайындауға қолданылатын микроорганизмдердің штамдары жіктелген, клондалынған және морфологиялық, биохимиялық және антигендік көрсеткіштерiмен  бірқалыпты туысты популяцияда болу керек.</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b/>
          <w:sz w:val="24"/>
          <w:szCs w:val="24"/>
          <w:u w:val="single"/>
          <w:lang w:val="kk-KZ"/>
        </w:rPr>
        <w:t>Тірі вакциналар</w:t>
      </w:r>
      <w:r w:rsidRPr="00E10D05">
        <w:rPr>
          <w:rFonts w:ascii="Times New Roman" w:hAnsi="Times New Roman" w:cs="Times New Roman"/>
          <w:sz w:val="24"/>
          <w:szCs w:val="24"/>
          <w:lang w:val="kk-KZ"/>
        </w:rPr>
        <w:t xml:space="preserve"> Тiрi вакциналар ауру қоздырушыларының тiршiлiгiн жоймаған өсiндiсi болып табылады. Бұлар </w:t>
      </w:r>
      <w:r w:rsidRPr="00E10D05">
        <w:rPr>
          <w:rFonts w:ascii="Times New Roman" w:hAnsi="Times New Roman" w:cs="Times New Roman"/>
          <w:b/>
          <w:sz w:val="24"/>
          <w:szCs w:val="24"/>
          <w:lang w:val="kk-KZ"/>
        </w:rPr>
        <w:t>әлсiретiлген</w:t>
      </w:r>
      <w:r w:rsidRPr="00E10D05">
        <w:rPr>
          <w:rFonts w:ascii="Times New Roman" w:hAnsi="Times New Roman" w:cs="Times New Roman"/>
          <w:sz w:val="24"/>
          <w:szCs w:val="24"/>
          <w:lang w:val="kk-KZ"/>
        </w:rPr>
        <w:t xml:space="preserve"> және </w:t>
      </w:r>
      <w:r w:rsidRPr="00E10D05">
        <w:rPr>
          <w:rFonts w:ascii="Times New Roman" w:hAnsi="Times New Roman" w:cs="Times New Roman"/>
          <w:b/>
          <w:sz w:val="24"/>
          <w:szCs w:val="24"/>
          <w:lang w:val="kk-KZ"/>
        </w:rPr>
        <w:t>әлсiретiлмеген</w:t>
      </w:r>
      <w:r w:rsidRPr="00E10D05">
        <w:rPr>
          <w:rFonts w:ascii="Times New Roman" w:hAnsi="Times New Roman" w:cs="Times New Roman"/>
          <w:sz w:val="24"/>
          <w:szCs w:val="24"/>
          <w:lang w:val="kk-KZ"/>
        </w:rPr>
        <w:t xml:space="preserve"> деген екi топқа бөлiнедi. </w:t>
      </w:r>
    </w:p>
    <w:p w:rsidR="00E10D05" w:rsidRPr="00E10D05" w:rsidRDefault="00E10D05" w:rsidP="00E10D05">
      <w:pPr>
        <w:spacing w:after="0" w:line="240" w:lineRule="auto"/>
        <w:ind w:firstLine="720"/>
        <w:jc w:val="both"/>
        <w:rPr>
          <w:rFonts w:ascii="Times New Roman" w:hAnsi="Times New Roman" w:cs="Times New Roman"/>
          <w:sz w:val="24"/>
          <w:szCs w:val="24"/>
          <w:lang w:val="kk-KZ"/>
        </w:rPr>
      </w:pPr>
      <w:r w:rsidRPr="00E10D05">
        <w:rPr>
          <w:rFonts w:ascii="Times New Roman" w:hAnsi="Times New Roman" w:cs="Times New Roman"/>
          <w:b/>
          <w:sz w:val="24"/>
          <w:szCs w:val="24"/>
          <w:lang w:val="kk-KZ"/>
        </w:rPr>
        <w:t>Әлсіретілген</w:t>
      </w:r>
      <w:r w:rsidRPr="00E10D05">
        <w:rPr>
          <w:rFonts w:ascii="Times New Roman" w:hAnsi="Times New Roman" w:cs="Times New Roman"/>
          <w:sz w:val="24"/>
          <w:szCs w:val="24"/>
          <w:lang w:val="kk-KZ"/>
        </w:rPr>
        <w:t xml:space="preserve"> штамм деп микроорганизмдерінің жасанды жолмен уыттылығын бәсеңдетiлген түрiн айтады. Олар генетикалық бекітілген төмен уыттылықпен жоғарғы иммуногенділікті сақтайды. Бұл дегенiмiз ауруды қоздыру қабiлетiн жоғалтып, иммунитет қалыптастыру қасиетiн сақтайтын дәрежеде болады. Яғни осы қасиеттерi тұрақты тұқымқуалайтын дәрежеде болып, ұрпақтан ұрпаққа берiлетiн болса, осындай әлсiретiлген қоздырушыны вакциналық штамм ретiнде даярлау үшiн қолдануға болады.</w:t>
      </w:r>
    </w:p>
    <w:p w:rsidR="00E10D05" w:rsidRPr="00E10D05" w:rsidRDefault="00E10D05" w:rsidP="00E10D05">
      <w:pPr>
        <w:spacing w:after="0" w:line="240" w:lineRule="auto"/>
        <w:ind w:firstLine="720"/>
        <w:jc w:val="both"/>
        <w:rPr>
          <w:rFonts w:ascii="Times New Roman" w:hAnsi="Times New Roman" w:cs="Times New Roman"/>
          <w:sz w:val="24"/>
          <w:szCs w:val="24"/>
          <w:lang w:val="kk-KZ"/>
        </w:rPr>
      </w:pPr>
      <w:r w:rsidRPr="00E10D05">
        <w:rPr>
          <w:rFonts w:ascii="Times New Roman" w:hAnsi="Times New Roman" w:cs="Times New Roman"/>
          <w:b/>
          <w:sz w:val="24"/>
          <w:szCs w:val="24"/>
          <w:lang w:val="kk-KZ"/>
        </w:rPr>
        <w:t xml:space="preserve">Әлсiретiлмеген </w:t>
      </w:r>
      <w:r w:rsidRPr="00E10D05">
        <w:rPr>
          <w:rFonts w:ascii="Times New Roman" w:hAnsi="Times New Roman" w:cs="Times New Roman"/>
          <w:sz w:val="24"/>
          <w:szCs w:val="24"/>
          <w:lang w:val="kk-KZ"/>
        </w:rPr>
        <w:t xml:space="preserve">тiрi вакциналарды егудiң өзiндiк ерекше әдiсi бар. Бұл вакциналар әдеттегiден тыс микробтың денеге табиғи жолмен енуiнен керi ағзадағы белгiлi бiр орындарға егiледi. Мысалы: овинаны қойдың құйрығының жүнсiз тақыр жерiне терi iшiне, ала өкпе сөлiн сиырдың құйыршығының ұшының сырт жағына, кебенек сөлiн ешкiнiң маңдайына, құс шешегiн құстың балақ қауырсынының ұясына (фолликуласына) жiбередi. </w:t>
      </w:r>
      <w:r w:rsidRPr="00E10D05">
        <w:rPr>
          <w:rFonts w:ascii="Times New Roman" w:hAnsi="Times New Roman" w:cs="Times New Roman"/>
          <w:sz w:val="24"/>
          <w:szCs w:val="24"/>
          <w:lang w:val="kk-KZ"/>
        </w:rPr>
        <w:lastRenderedPageBreak/>
        <w:t>Вакцинаны бұлай еккенде орны шектелген патологиялық процесс өрбiп, ақыры сәттi аяқталып ауруға қарсы иммунитет қалыптасады.</w:t>
      </w:r>
    </w:p>
    <w:p w:rsidR="00E10D05" w:rsidRPr="00E10D05" w:rsidRDefault="00E10D05" w:rsidP="00E10D05">
      <w:pPr>
        <w:spacing w:after="0" w:line="240" w:lineRule="auto"/>
        <w:ind w:firstLine="720"/>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Әлсiретiлмеген тiрi вакциналарды қолданудың тағы бiр әдiсi – ол айқыш иммунитеттi (гетерологиялық, гетероиммунитеттi) қалыптастыру. Мысалы, ортақ антигендерi бар микробтардың бiрiне қарсы иммунитет екiншi ұқсас микробқа да қарсы әсер етедi. Күрке тауықтың герпес вирусын Марек ауруына қарсы, Балалардың қызылшасының вирусын ит обасына қарсы, ит обасының вирусын сиыр обасына қарсы пайдалануға болады.</w:t>
      </w:r>
    </w:p>
    <w:p w:rsidR="00E10D05" w:rsidRPr="00E10D05" w:rsidRDefault="00E10D05" w:rsidP="00E10D05">
      <w:pPr>
        <w:spacing w:after="0" w:line="240" w:lineRule="auto"/>
        <w:ind w:firstLine="720"/>
        <w:jc w:val="both"/>
        <w:rPr>
          <w:rFonts w:ascii="Times New Roman" w:hAnsi="Times New Roman" w:cs="Times New Roman"/>
          <w:sz w:val="24"/>
          <w:szCs w:val="24"/>
          <w:lang w:val="kk-KZ"/>
        </w:rPr>
      </w:pPr>
      <w:r w:rsidRPr="00E10D05">
        <w:rPr>
          <w:rFonts w:ascii="Times New Roman" w:hAnsi="Times New Roman" w:cs="Times New Roman"/>
          <w:b/>
          <w:sz w:val="24"/>
          <w:szCs w:val="24"/>
          <w:u w:val="single"/>
          <w:lang w:val="kk-KZ"/>
        </w:rPr>
        <w:t xml:space="preserve">Өлтiрiлген вакциналар </w:t>
      </w:r>
      <w:r w:rsidRPr="00E10D05">
        <w:rPr>
          <w:rFonts w:ascii="Times New Roman" w:hAnsi="Times New Roman" w:cs="Times New Roman"/>
          <w:b/>
          <w:sz w:val="24"/>
          <w:szCs w:val="24"/>
          <w:lang w:val="kk-KZ"/>
        </w:rPr>
        <w:t>(белсендiлiгi жойылған, белсендi емес).</w:t>
      </w:r>
      <w:r w:rsidRPr="00E10D05">
        <w:rPr>
          <w:rFonts w:ascii="Times New Roman" w:hAnsi="Times New Roman" w:cs="Times New Roman"/>
          <w:sz w:val="24"/>
          <w:szCs w:val="24"/>
          <w:lang w:val="kk-KZ"/>
        </w:rPr>
        <w:t xml:space="preserve"> Ауыру қоздырушы микробтарды әртүрлi әдiстермен өлтiру арқылы даярлайды. Ол үшiн бактерияларды тығыз немесе сұйық қоректiк ортада өсiредi. Алынған микробтардың белсендiлiгiн жою үшiн әдетте формалин, фенол, ацетон, кейбiр жағдайда жоғары температура, ультракүлгiн сәуле, ультрадыбыс пайдаланылады. Осы пайдаланылған ерiтiндiлер бойынша вакциналардың аттары аталады. Мысалы: формолвакцина, фенолвакцина, қыздырылған вакцина және басқалары.</w:t>
      </w:r>
    </w:p>
    <w:p w:rsidR="00E10D05" w:rsidRPr="00E10D05" w:rsidRDefault="00E10D05" w:rsidP="00E10D05">
      <w:pPr>
        <w:spacing w:after="0" w:line="240" w:lineRule="auto"/>
        <w:ind w:firstLine="720"/>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Өлтiрiлген (белсендiлiгi жойылған, белсендi емес) вакциналар тiрi вакциналарға қарағанда иммуногендiк қасиетi жағынан көбiрек төмен. Бұл кемшiлiктiң аз да болса орнын толтыруға адьюванттардың (adjuvare-көмектесу) көмегi бар. Адьюванттарға: алюминий гидрототығы, ашудастар (квасцы), өсiмдiк майлары, ланолин, лецитин, хлорлы кальций антигендердiң иммуногендiк қасиетiн арттырады.</w:t>
      </w:r>
    </w:p>
    <w:p w:rsidR="00E10D05" w:rsidRPr="00E10D05" w:rsidRDefault="00E10D05" w:rsidP="00E10D05">
      <w:pPr>
        <w:spacing w:after="0" w:line="240" w:lineRule="auto"/>
        <w:ind w:firstLine="720"/>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 xml:space="preserve">Тірі вакциналарға қарағанда белсенді емес вакциналардың иммуногенділігі төмендеу, сондықтан оларды үлкен дозада және көп енгізеді. </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b/>
          <w:sz w:val="24"/>
          <w:szCs w:val="24"/>
          <w:u w:val="single"/>
          <w:lang w:val="kk-KZ"/>
        </w:rPr>
        <w:t>Анатоксиндер</w:t>
      </w:r>
      <w:r w:rsidRPr="00E10D05">
        <w:rPr>
          <w:rFonts w:ascii="Times New Roman" w:hAnsi="Times New Roman" w:cs="Times New Roman"/>
          <w:b/>
          <w:sz w:val="24"/>
          <w:szCs w:val="24"/>
          <w:lang w:val="kk-KZ"/>
        </w:rPr>
        <w:t xml:space="preserve"> </w:t>
      </w:r>
      <w:r w:rsidRPr="00E10D05">
        <w:rPr>
          <w:rFonts w:ascii="Times New Roman" w:hAnsi="Times New Roman" w:cs="Times New Roman"/>
          <w:sz w:val="24"/>
          <w:szCs w:val="24"/>
          <w:lang w:val="kk-KZ"/>
        </w:rPr>
        <w:t>– жануарлар токсикоинфекциясының белсенді дауасына қолданылатын вакцина түрі. Бактериялы экзотоксиндерді 0,3 - 0,4%-ті формалинмен, 38-40</w:t>
      </w:r>
      <w:r w:rsidRPr="00E10D05">
        <w:rPr>
          <w:rFonts w:ascii="Times New Roman" w:hAnsi="Times New Roman" w:cs="Times New Roman"/>
          <w:sz w:val="24"/>
          <w:szCs w:val="24"/>
          <w:vertAlign w:val="superscript"/>
          <w:lang w:val="kk-KZ"/>
        </w:rPr>
        <w:t>0</w:t>
      </w:r>
      <w:r w:rsidRPr="00E10D05">
        <w:rPr>
          <w:rFonts w:ascii="Times New Roman" w:hAnsi="Times New Roman" w:cs="Times New Roman"/>
          <w:sz w:val="24"/>
          <w:szCs w:val="24"/>
          <w:lang w:val="kk-KZ"/>
        </w:rPr>
        <w:t>С-да  3-4 жеті бойы ұстау арқылы заласыздандыру әдісімен алады. Анатоксиндер антитоксиндердің синтезін үдетеді. Бұл антитоксиндер қоздырушының экзотоксиндерін бейтараптандырып, бірақ оның өзіне жойғыш әсерін тигізбейді. Қойлардың кластридиозына – инфекциялық энтеротоксемияға, секіртпеге, некрозды гепатитке, қойлардың зілді ісігіне және қозылардың дизентериясына қарсы көп валентті анатоксин кең қолданылады.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b/>
          <w:sz w:val="24"/>
          <w:szCs w:val="24"/>
          <w:u w:val="single"/>
          <w:lang w:val="kk-KZ"/>
        </w:rPr>
        <w:t>Жаңа заманның вакциналары</w:t>
      </w:r>
      <w:r w:rsidRPr="00E10D05">
        <w:rPr>
          <w:rFonts w:ascii="Times New Roman" w:hAnsi="Times New Roman" w:cs="Times New Roman"/>
          <w:sz w:val="24"/>
          <w:szCs w:val="24"/>
          <w:lang w:val="kk-KZ"/>
        </w:rPr>
        <w:t xml:space="preserve"> – бірен-сараң гено-инженерлі – биотехнология әдісінің көмегімен жасап бөлінген вакциналар.</w:t>
      </w:r>
    </w:p>
    <w:p w:rsidR="00E10D05" w:rsidRPr="00E10D05" w:rsidRDefault="00E10D05" w:rsidP="00E10D05">
      <w:pPr>
        <w:spacing w:after="0" w:line="240" w:lineRule="auto"/>
        <w:ind w:firstLine="720"/>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Вирустық вакциналар жасалу технологиясына қарай ұлпалы, культуралы (лапинизацияланған) және эмбриональды – ағзасы қоздырушының көбею ортасы ретінде қолданылған жануарлардың әртүрлі ұлпаларынан жасалған.</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 xml:space="preserve">Қолданылған инактиваторларға қарай вакциналар: фенолды, формолды, спиртті қыздырылған; қосылған адъювантқа қарай – квасцовты (алюмокалий квасцтарда сіңірілген); гидроалюминді тотықты және майлы болып бөлінеді. </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Антигендердің санына қарай вакциналар: бірвалентті – құрамында берілген ауру қоздырғыштың бір штаммның бір антигені (серотип, биотип бар); көпвалентті – құрамында берілген ауру қоздырғышының әртүрлі серотиптердің (биотиптер, штаммдар) антигендері бар; ассоциацияланған – құрамында бірнеше аурулар қоздырушылардың антигендері бар; аутогенді – ауру жануардан бөлінген және оған арналған макроорганизмдердің штаммдарынан жасалған.</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Сонымен қатар сұйық және құрғақ вакциналар шығарылады – олар алдын ала мұздатылған (лиофилизация), кейін терең вакуум жағдайымен кептірілген, негізінен тірі әлсіз тұрақты штаммдардан жасалған.</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Егулер профилактикалық (жоспарлы) және шарасыз вакциналар (шаруашылыққа инфекция қоздырушысының түсу қауіпі болғанда немесе шаруашылықта инфекциялық аурудың пайда болғанда) болып бөлінеді.</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Егулерге қарсы жұқпау жағдайлары: шаруашылықта жіті инфекциялық ауру, ауру малдар (реконвалесценттердің), арық немесе дене температурасы жоғары малдар болмауы керек; сонымен қатар қолайсыз табиғи жағдайлар; стресс-факторлар; буаздықтың соңғы кезеңі, туғаннан кейін бірінші екі жеті, басқа вакцина егілген болмауы керек.</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lastRenderedPageBreak/>
        <w:tab/>
      </w:r>
      <w:r w:rsidRPr="00E10D05">
        <w:rPr>
          <w:rFonts w:ascii="Times New Roman" w:hAnsi="Times New Roman" w:cs="Times New Roman"/>
          <w:sz w:val="24"/>
          <w:szCs w:val="24"/>
          <w:u w:val="single"/>
          <w:lang w:val="kk-KZ"/>
        </w:rPr>
        <w:t>Спецификалық емес қалыпты глобулин</w:t>
      </w:r>
      <w:r w:rsidRPr="00E10D05">
        <w:rPr>
          <w:rFonts w:ascii="Times New Roman" w:hAnsi="Times New Roman" w:cs="Times New Roman"/>
          <w:sz w:val="24"/>
          <w:szCs w:val="24"/>
          <w:lang w:val="kk-KZ"/>
        </w:rPr>
        <w:t xml:space="preserve"> құрамында γ- және </w:t>
      </w:r>
      <w:r w:rsidRPr="00E10D05">
        <w:rPr>
          <w:rFonts w:ascii="Times New Roman" w:hAnsi="Times New Roman" w:cs="Times New Roman"/>
          <w:sz w:val="24"/>
          <w:szCs w:val="24"/>
        </w:rPr>
        <w:t>β</w:t>
      </w:r>
      <w:r w:rsidRPr="00E10D05">
        <w:rPr>
          <w:rFonts w:ascii="Times New Roman" w:hAnsi="Times New Roman" w:cs="Times New Roman"/>
          <w:sz w:val="24"/>
          <w:szCs w:val="24"/>
          <w:lang w:val="kk-KZ"/>
        </w:rPr>
        <w:t>- глобулиндер кешені бар. Бұлар үдеткіш, жануарлар ағзаларының қоршаған ортаның қолайсыз факторларына жалпы тұрақтылығын арттыратын әсер тигізеді.</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sz w:val="24"/>
          <w:szCs w:val="24"/>
          <w:u w:val="single"/>
          <w:lang w:val="kk-KZ"/>
        </w:rPr>
        <w:t>Емдік және диагностикалық препараттар.</w:t>
      </w:r>
      <w:r w:rsidRPr="00E10D05">
        <w:rPr>
          <w:rFonts w:ascii="Times New Roman" w:hAnsi="Times New Roman" w:cs="Times New Roman"/>
          <w:sz w:val="24"/>
          <w:szCs w:val="24"/>
          <w:lang w:val="kk-KZ"/>
        </w:rPr>
        <w:t xml:space="preserve"> Спецификалық терапия заттарға гипериммунды сарысулар (әсер ету механизміне қарай антитоксинді, антибактериялы, вирусқа қарсы болып бөлінеді), реконвалесценсия сарысулары, иммуноглобулиндер, бактериофагтар, антибиотиктер, пробиотиктер жатады. Ветеринарияда балау мақсаты үшін, сарысуларды, иммуноглобулиндерді аллергендерді, бактериофагтарды, антигендерді, моноклональды антиденелерді қолданады.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sz w:val="24"/>
          <w:szCs w:val="24"/>
          <w:u w:val="single"/>
          <w:lang w:val="kk-KZ"/>
        </w:rPr>
        <w:t>Бактерияларға қарсы сарысулар</w:t>
      </w:r>
      <w:r w:rsidRPr="00E10D05">
        <w:rPr>
          <w:rFonts w:ascii="Times New Roman" w:hAnsi="Times New Roman" w:cs="Times New Roman"/>
          <w:sz w:val="24"/>
          <w:szCs w:val="24"/>
          <w:lang w:val="kk-KZ"/>
        </w:rPr>
        <w:t xml:space="preserve"> ауру қоздырушының тіршілік әрекетін тежеп, тікелей әсер етеді. Біздің еліміздің биоөнеркәсібі сібір жарасына, шошқа обасына, пастереллезге және т.б. қарсы сарысуларды шығарады. </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sz w:val="24"/>
          <w:szCs w:val="24"/>
          <w:u w:val="single"/>
          <w:lang w:val="kk-KZ"/>
        </w:rPr>
        <w:t xml:space="preserve"> Уға қарсы сарысулар</w:t>
      </w:r>
      <w:r w:rsidRPr="00E10D05">
        <w:rPr>
          <w:rFonts w:ascii="Times New Roman" w:hAnsi="Times New Roman" w:cs="Times New Roman"/>
          <w:sz w:val="24"/>
          <w:szCs w:val="24"/>
          <w:lang w:val="kk-KZ"/>
        </w:rPr>
        <w:t xml:space="preserve"> құрамында антиденелер бар, олар бактериялы, өсімдікті, жануарлы токсиндерді бейтараптайды. Ветеринарияда антитоксинді сарысуларды анаэробты дизентерияға және қойлардың инфекциялық энтеротоксемияға, сіріспеге, ботулизмге, зілді домбығуға және тағы басқа ауруларға қолданылады.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sz w:val="24"/>
          <w:szCs w:val="24"/>
          <w:u w:val="single"/>
          <w:lang w:val="kk-KZ"/>
        </w:rPr>
        <w:t>Вирусқа қарсы сарысулар</w:t>
      </w:r>
      <w:r w:rsidRPr="00E10D05">
        <w:rPr>
          <w:rFonts w:ascii="Times New Roman" w:hAnsi="Times New Roman" w:cs="Times New Roman"/>
          <w:sz w:val="24"/>
          <w:szCs w:val="24"/>
          <w:lang w:val="kk-KZ"/>
        </w:rPr>
        <w:t xml:space="preserve"> жоғарғы нәтижелі, әсіресе аурудың басталған кезінде. Биоөнеркәсіп ірі қара малдың (ринотрахеит, вирусты диарея және т.б.); иттердің (оба, гепатит, энтерит) ауруларына қарсы спецификалық сарысуларды шығарады.</w:t>
      </w:r>
    </w:p>
    <w:p w:rsidR="00E10D05" w:rsidRPr="00E10D05" w:rsidRDefault="00E10D05" w:rsidP="00E10D05">
      <w:pPr>
        <w:spacing w:after="0" w:line="240" w:lineRule="auto"/>
        <w:ind w:firstLine="720"/>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 xml:space="preserve">Профилактикалық және диагностикалық гипериммунды сарысуларды көбінесе жылқылардан, кейде өгіздерден, шошқалардан алады. Гипериммунизация аяқталғаннан кейін, жануар қанының сарысуында өзіндік антиденелер көп болғаны байқалса, жануардан қан алады (соңғы антигенді енгізгеннен кейін, 7...10-шы күннен соң). Өңделмеген плазманы (сарысуды) алу үшін, қанды тартады, оны тұндырып, тұрақтандырады (консервілейді) кейін қоюландырып, стандарттайды, залалсыздандырады және керек жағдайда қыздырады. </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Өндірістік бақылаудан кейін сарысудың сериясын, стерильділігіне, қауіпсіздігіне, өзіндік белсенділігіне тексереді.</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 xml:space="preserve">Бактериялық стерильдікке препараттан арнайы қоректік ортада (МПА, МПБ глюкозамен, МППБ май астында және Сабура агары немесе Чапек ортасы, саңырауқұлақты микрофлораның ластануын болдырмайтын) себінділермен бақылайды. </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Зиянсыздығын зертханалық жануарларда тексереді. Сарысу дайындалған нормативтік құжаттармен салыстыра отырады. Жануарлар сау болу керек, жергілікті және жалпы реакциясы 10 күнде көрінбеуі керек.</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Спецификалық белсенділікті биологиялық және серологиялық бейтараптау реакциясында анықтайды. Биологиялық бейтараптандыру реакциясын сезімтал зертханалық жануарларға, тауық эмбриондарына немесе жасушалар культураларына қояды. Серологиялық тестілеуге агарлы гельдегі РН, РДП, сонымен қатар РТГА, РСК, РНГА және бақылау ретінде белгілі пайдалы және пайдасыз сарысуларды (референс – препараттарды) қолданады.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Сонымен қатар, сезімтал жануарларға емдік және профилактикалық сарысулардың қасиеттерін тексереді. Сарысудың белсенділігін анықтау үшін, оны жануарларға құрсақ ішіне, тері астына немесе бұлшық етке енгізеді. Кейін 20...24 сағат өткен соң берілген микроорганизмнің вирулентті бақылау штаммын титрленген дозаны енгізеді. Тәжірибелік жануарлар 14 күннен кем емес сау болуы керек, бақылау жануарлары - өлуі немесе ауруы керек.</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sz w:val="24"/>
          <w:szCs w:val="24"/>
          <w:u w:val="single"/>
          <w:lang w:val="kk-KZ"/>
        </w:rPr>
        <w:t>Реконвалесценттердің сарысулары</w:t>
      </w:r>
      <w:r w:rsidRPr="00E10D05">
        <w:rPr>
          <w:rFonts w:ascii="Times New Roman" w:hAnsi="Times New Roman" w:cs="Times New Roman"/>
          <w:sz w:val="24"/>
          <w:szCs w:val="24"/>
          <w:lang w:val="kk-KZ"/>
        </w:rPr>
        <w:t xml:space="preserve"> (вирусқа және бактерияларға қарсы) инфекциялық аурумен күрделі нәтижесі болмай ауырған жануарлардан алады. Сарысуды бір шаруашылық жағдайында алып, қолдану керек. Қан беретін жануарлардан қанды шаруашылықта немесе ет комбинаттарында, бауыздау кезінде алуға болады. Реконвалесценттердің сарысуларын парагрипп, ірі қара малдың вирусты диареясы, сальманеллез, пастереллез және т.б. кезінде қолданады. </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sz w:val="24"/>
          <w:szCs w:val="24"/>
          <w:u w:val="single"/>
          <w:lang w:val="kk-KZ"/>
        </w:rPr>
        <w:t>Емдік глобулиндер</w:t>
      </w:r>
      <w:r w:rsidRPr="00E10D05">
        <w:rPr>
          <w:rFonts w:ascii="Times New Roman" w:hAnsi="Times New Roman" w:cs="Times New Roman"/>
          <w:sz w:val="24"/>
          <w:szCs w:val="24"/>
          <w:lang w:val="kk-KZ"/>
        </w:rPr>
        <w:t xml:space="preserve"> (ауылшаруашылық малдардың және терісі бағалы аңдардың Ауески ауруына, сібір жарасына қарсы) қолданылады. Жануарлар қан сарысуының </w:t>
      </w:r>
      <w:r w:rsidRPr="00E10D05">
        <w:rPr>
          <w:rFonts w:ascii="Times New Roman" w:hAnsi="Times New Roman" w:cs="Times New Roman"/>
          <w:sz w:val="24"/>
          <w:szCs w:val="24"/>
        </w:rPr>
        <w:t>α</w:t>
      </w:r>
      <w:r w:rsidRPr="00E10D05">
        <w:rPr>
          <w:rFonts w:ascii="Times New Roman" w:hAnsi="Times New Roman" w:cs="Times New Roman"/>
          <w:sz w:val="24"/>
          <w:szCs w:val="24"/>
          <w:lang w:val="kk-KZ"/>
        </w:rPr>
        <w:t xml:space="preserve">-және </w:t>
      </w:r>
      <w:r w:rsidRPr="00E10D05">
        <w:rPr>
          <w:rFonts w:ascii="Times New Roman" w:hAnsi="Times New Roman" w:cs="Times New Roman"/>
          <w:sz w:val="24"/>
          <w:szCs w:val="24"/>
        </w:rPr>
        <w:t>β</w:t>
      </w:r>
      <w:r w:rsidRPr="00E10D05">
        <w:rPr>
          <w:rFonts w:ascii="Times New Roman" w:hAnsi="Times New Roman" w:cs="Times New Roman"/>
          <w:sz w:val="24"/>
          <w:szCs w:val="24"/>
          <w:lang w:val="kk-KZ"/>
        </w:rPr>
        <w:t xml:space="preserve">-глобулиндердің сулы ерітіндісі болып табылады. Иммуноглобулиндерді гипериммунды </w:t>
      </w:r>
      <w:r w:rsidRPr="00E10D05">
        <w:rPr>
          <w:rFonts w:ascii="Times New Roman" w:hAnsi="Times New Roman" w:cs="Times New Roman"/>
          <w:sz w:val="24"/>
          <w:szCs w:val="24"/>
          <w:lang w:val="kk-KZ"/>
        </w:rPr>
        <w:lastRenderedPageBreak/>
        <w:t>сарысулардың әртүрлі әдістерімен (риваналды, спиртті және сульфат аммонийді тұндыру жолымен) алынады.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sz w:val="24"/>
          <w:szCs w:val="24"/>
          <w:u w:val="single"/>
          <w:lang w:val="kk-KZ"/>
        </w:rPr>
        <w:t>Бактериофагтар</w:t>
      </w:r>
      <w:r w:rsidRPr="00E10D05">
        <w:rPr>
          <w:rFonts w:ascii="Times New Roman" w:hAnsi="Times New Roman" w:cs="Times New Roman"/>
          <w:sz w:val="24"/>
          <w:szCs w:val="24"/>
          <w:lang w:val="kk-KZ"/>
        </w:rPr>
        <w:t xml:space="preserve"> – бактериялық торшаға еніп, өсiп, көбейіп және сыртқы ортаға фаг бөліктері шығуы кезінде бактерияларды ерітетін вирустар. Бактериофагтар тек белгілі бір микроорганизмдерді еріте алады. Ауаға енгізілген бактериофаг, онда 5-7 күн сақталады (бактериофагты қолдану вакцинаны ауыстыра алмайды). Бірақ елімізде бұзаулардың сальмонеллез және колибактериозға қарсы, құстардың тиф пуллорозына қарсы бактериофагтар шығарылады.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Бактериялық культураларда және балауса патологиялық материалдарда ауру қоздырғыштарын идентификациялау үшін, биоөнеркәсіп: сібір жарасының бактерифагтарын К-ВИЭВ, «Гамма-МВА», ВНИИВВиМ, листериоз қоздырушыларын жоятын лиофилизденген бактериофагтарын, стафилококкты бактериофагтар – штаммдары типтеу үшін; бруцеллезді бактериофагтар шығарады.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sz w:val="24"/>
          <w:szCs w:val="24"/>
          <w:u w:val="single"/>
          <w:lang w:val="kk-KZ"/>
        </w:rPr>
        <w:t>Диагностикалық (балау)</w:t>
      </w:r>
      <w:r w:rsidRPr="00E10D05">
        <w:rPr>
          <w:rFonts w:ascii="Times New Roman" w:hAnsi="Times New Roman" w:cs="Times New Roman"/>
          <w:sz w:val="24"/>
          <w:szCs w:val="24"/>
          <w:lang w:val="kk-KZ"/>
        </w:rPr>
        <w:t xml:space="preserve"> сарысулары инфекция қоздырғыштарын жоюға ғана емес, сонымен қатар оның типін және нұсқасын анықтау үшін қолданылады. Диагностикалық сарысуларды өндіруiне қатаң регламент қояды, бұл олардың жоғарғы сапасын және стандартын көрсетеді. Айтылған сарысулардың продуценттері көп жағдайда зертханалық жануарлар (қояндар, теңіз шошқалары), тауықтар және сирек-жылқылар болады.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sz w:val="24"/>
          <w:szCs w:val="24"/>
          <w:u w:val="single"/>
          <w:lang w:val="kk-KZ"/>
        </w:rPr>
        <w:t>Диагностикалық глобулин</w:t>
      </w:r>
      <w:r w:rsidRPr="00E10D05">
        <w:rPr>
          <w:rFonts w:ascii="Times New Roman" w:hAnsi="Times New Roman" w:cs="Times New Roman"/>
          <w:sz w:val="24"/>
          <w:szCs w:val="24"/>
          <w:lang w:val="kk-KZ"/>
        </w:rPr>
        <w:t xml:space="preserve"> (құтырықты балау үшін) – жылқылардың жоғары сапалы моноспецификалық бактерияға қарсы сарысулардан бөлінген </w:t>
      </w:r>
      <w:r w:rsidRPr="00E10D05">
        <w:rPr>
          <w:rFonts w:ascii="Times New Roman" w:hAnsi="Times New Roman" w:cs="Times New Roman"/>
          <w:sz w:val="24"/>
          <w:szCs w:val="24"/>
        </w:rPr>
        <w:t>α</w:t>
      </w:r>
      <w:r w:rsidRPr="00E10D05">
        <w:rPr>
          <w:rFonts w:ascii="Times New Roman" w:hAnsi="Times New Roman" w:cs="Times New Roman"/>
          <w:sz w:val="24"/>
          <w:szCs w:val="24"/>
          <w:lang w:val="kk-KZ"/>
        </w:rPr>
        <w:t xml:space="preserve">-глобулиндердің таза фракциясы және флуоресциннің изотиоцианатымен химиялық байланысты. </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sz w:val="24"/>
          <w:szCs w:val="24"/>
          <w:u w:val="single"/>
          <w:lang w:val="kk-KZ"/>
        </w:rPr>
        <w:t>Аллергендер</w:t>
      </w:r>
      <w:r w:rsidRPr="00E10D05">
        <w:rPr>
          <w:rFonts w:ascii="Times New Roman" w:hAnsi="Times New Roman" w:cs="Times New Roman"/>
          <w:sz w:val="24"/>
          <w:szCs w:val="24"/>
          <w:lang w:val="kk-KZ"/>
        </w:rPr>
        <w:t xml:space="preserve"> өлтірілген бактериялық жасушалардың фильтраты немесе олардан алынған белсенді фракциялар: сүтқоректілер үшін таза құрғақ туберкулин (ППД), ПД құстар үшін атиптік микробактериялардан кешенді аллерген (КАМ); бруцеллин ВИЭВ; маллеин.</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Аллергиялық балау дерттенген жануардың белгілі аллергендерге – бактериядан пайда болған заттарға жоғары спецификалық сезімталдыққа негізделген.</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sz w:val="24"/>
          <w:szCs w:val="24"/>
          <w:u w:val="single"/>
          <w:lang w:val="kk-KZ"/>
        </w:rPr>
        <w:t>Антигендер</w:t>
      </w:r>
      <w:r w:rsidRPr="00E10D05">
        <w:rPr>
          <w:rFonts w:ascii="Times New Roman" w:hAnsi="Times New Roman" w:cs="Times New Roman"/>
          <w:sz w:val="24"/>
          <w:szCs w:val="24"/>
          <w:lang w:val="kk-KZ"/>
        </w:rPr>
        <w:t xml:space="preserve"> – бұл ағзаға енгеннен кейін онда иммунологиялық реакцияларды тудыру қасиеттері бар заттар: антиденелердің синтезі, жасушаның гиперсезімталдығының қалыптасуы және т.б. Антиген тірі ағзада немесе пробиркада пайда болған антиденелермен байланысады.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Серологиялық реакциялар үшін: РА, РСК және РДСК үшін дара бруцеллезді антиген; бруцеллезді Роз-бенгал антигені; паратуберкулезді, листериозды, кампилобактериозды, лептаспирозды антигендер және т.б.</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b/>
          <w:sz w:val="24"/>
          <w:szCs w:val="24"/>
          <w:lang w:val="kk-KZ"/>
        </w:rPr>
        <w:t>Биопрепараттарды тасымалдау ережелері.</w:t>
      </w:r>
      <w:r w:rsidRPr="00E10D05">
        <w:rPr>
          <w:rFonts w:ascii="Times New Roman" w:hAnsi="Times New Roman" w:cs="Times New Roman"/>
          <w:sz w:val="24"/>
          <w:szCs w:val="24"/>
          <w:lang w:val="kk-KZ"/>
        </w:rPr>
        <w:t xml:space="preserve"> Биопрепараттар суықтан қатқан кезде, жоғары температураның әсерінен, жоғары ылғалдылықтан, күн сәулесінен, сапасы төмендейді немесе мүлдем жоғалатындықтан биопрепараттарды абайлап тасымалдау керек және керекті жағдайларда сақтау керек (бұл шараларды әсіресе тірі, сұйық вакциналарда сақтау керек).</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Ветеринарлық биопрепараттарды құрғақ, қараңғы жерде, 2-10</w:t>
      </w:r>
      <w:r w:rsidRPr="00E10D05">
        <w:rPr>
          <w:rFonts w:ascii="Times New Roman" w:hAnsi="Times New Roman" w:cs="Times New Roman"/>
          <w:sz w:val="24"/>
          <w:szCs w:val="24"/>
          <w:vertAlign w:val="superscript"/>
          <w:lang w:val="kk-KZ"/>
        </w:rPr>
        <w:t>0</w:t>
      </w:r>
      <w:r w:rsidRPr="00E10D05">
        <w:rPr>
          <w:rFonts w:ascii="Times New Roman" w:hAnsi="Times New Roman" w:cs="Times New Roman"/>
          <w:sz w:val="24"/>
          <w:szCs w:val="24"/>
          <w:lang w:val="kk-KZ"/>
        </w:rPr>
        <w:t xml:space="preserve">С температурада сақтау керек; бүкіл көлік түрімен тасымалданады, тез бүлінетін жүк пен багажға байланысты. </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lang w:val="kk-KZ"/>
        </w:rPr>
        <w:tab/>
        <w:t xml:space="preserve">Ұзақ тасымалдау кезінде жабық вагондарды (кузовтарды, контейнерлерді) қолданады. </w:t>
      </w:r>
      <w:r w:rsidRPr="00E10D05">
        <w:rPr>
          <w:rFonts w:ascii="Times New Roman" w:hAnsi="Times New Roman" w:cs="Times New Roman"/>
          <w:sz w:val="24"/>
          <w:szCs w:val="24"/>
        </w:rPr>
        <w:t>Олар тоңазытқыштармен, камералармен, 2-5</w:t>
      </w:r>
      <w:r w:rsidRPr="00E10D05">
        <w:rPr>
          <w:rFonts w:ascii="Times New Roman" w:hAnsi="Times New Roman" w:cs="Times New Roman"/>
          <w:sz w:val="24"/>
          <w:szCs w:val="24"/>
          <w:vertAlign w:val="superscript"/>
        </w:rPr>
        <w:t>0</w:t>
      </w:r>
      <w:r w:rsidRPr="00E10D05">
        <w:rPr>
          <w:rFonts w:ascii="Times New Roman" w:hAnsi="Times New Roman" w:cs="Times New Roman"/>
          <w:sz w:val="24"/>
          <w:szCs w:val="24"/>
        </w:rPr>
        <w:t>С-тан 8-10</w:t>
      </w:r>
      <w:r w:rsidRPr="00E10D05">
        <w:rPr>
          <w:rFonts w:ascii="Times New Roman" w:hAnsi="Times New Roman" w:cs="Times New Roman"/>
          <w:sz w:val="24"/>
          <w:szCs w:val="24"/>
          <w:vertAlign w:val="superscript"/>
        </w:rPr>
        <w:t>0</w:t>
      </w:r>
      <w:proofErr w:type="gramStart"/>
      <w:r w:rsidRPr="00E10D05">
        <w:rPr>
          <w:rFonts w:ascii="Times New Roman" w:hAnsi="Times New Roman" w:cs="Times New Roman"/>
          <w:sz w:val="24"/>
          <w:szCs w:val="24"/>
        </w:rPr>
        <w:t>С-</w:t>
      </w:r>
      <w:proofErr w:type="gramEnd"/>
      <w:r w:rsidRPr="00E10D05">
        <w:rPr>
          <w:rFonts w:ascii="Times New Roman" w:hAnsi="Times New Roman" w:cs="Times New Roman"/>
          <w:sz w:val="24"/>
          <w:szCs w:val="24"/>
        </w:rPr>
        <w:t xml:space="preserve">қа дейін температурасы бар, жабдықталуы тиіс. Әрбір препаратқа бөлек орындарды жабдықтайды. Бұл кезде жабдықтың бүтіндігінің бұзылуы, ылғалдылықтың түсуі, бірнеше рет сұйық препараттарды </w:t>
      </w:r>
      <w:r w:rsidRPr="00E10D05">
        <w:rPr>
          <w:rFonts w:ascii="Times New Roman" w:hAnsi="Times New Roman" w:cs="Times New Roman"/>
          <w:sz w:val="24"/>
          <w:szCs w:val="24"/>
          <w:lang w:val="kk-KZ"/>
        </w:rPr>
        <w:t xml:space="preserve">мұздатып </w:t>
      </w:r>
      <w:r w:rsidRPr="00E10D05">
        <w:rPr>
          <w:rFonts w:ascii="Times New Roman" w:hAnsi="Times New Roman" w:cs="Times New Roman"/>
          <w:sz w:val="24"/>
          <w:szCs w:val="24"/>
        </w:rPr>
        <w:t>қ</w:t>
      </w:r>
      <w:proofErr w:type="gramStart"/>
      <w:r w:rsidRPr="00E10D05">
        <w:rPr>
          <w:rFonts w:ascii="Times New Roman" w:hAnsi="Times New Roman" w:cs="Times New Roman"/>
          <w:sz w:val="24"/>
          <w:szCs w:val="24"/>
        </w:rPr>
        <w:t>атыру</w:t>
      </w:r>
      <w:proofErr w:type="gramEnd"/>
      <w:r w:rsidRPr="00E10D05">
        <w:rPr>
          <w:rFonts w:ascii="Times New Roman" w:hAnsi="Times New Roman" w:cs="Times New Roman"/>
          <w:sz w:val="24"/>
          <w:szCs w:val="24"/>
        </w:rPr>
        <w:t>ға болмайды.</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r>
      <w:r w:rsidRPr="00E10D05">
        <w:rPr>
          <w:rFonts w:ascii="Times New Roman" w:hAnsi="Times New Roman" w:cs="Times New Roman"/>
          <w:b/>
          <w:sz w:val="24"/>
          <w:szCs w:val="24"/>
        </w:rPr>
        <w:t xml:space="preserve">Биологиялық </w:t>
      </w:r>
      <w:proofErr w:type="gramStart"/>
      <w:r w:rsidRPr="00E10D05">
        <w:rPr>
          <w:rFonts w:ascii="Times New Roman" w:hAnsi="Times New Roman" w:cs="Times New Roman"/>
          <w:b/>
          <w:sz w:val="24"/>
          <w:szCs w:val="24"/>
        </w:rPr>
        <w:t>препараттар</w:t>
      </w:r>
      <w:proofErr w:type="gramEnd"/>
      <w:r w:rsidRPr="00E10D05">
        <w:rPr>
          <w:rFonts w:ascii="Times New Roman" w:hAnsi="Times New Roman" w:cs="Times New Roman"/>
          <w:b/>
          <w:sz w:val="24"/>
          <w:szCs w:val="24"/>
        </w:rPr>
        <w:t>ға қойылатын талаптар</w:t>
      </w:r>
      <w:r w:rsidRPr="00E10D05">
        <w:rPr>
          <w:rFonts w:ascii="Times New Roman" w:hAnsi="Times New Roman" w:cs="Times New Roman"/>
          <w:sz w:val="24"/>
          <w:szCs w:val="24"/>
        </w:rPr>
        <w:t>. Биопрепараттарды ампулдарда және әртүрлі көлемдегі флакондарда шығарылады. Әрбі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 xml:space="preserve"> ампулада немесе флакондарда келесі ақпараттар жазылған этикеткалар жа</w:t>
      </w:r>
      <w:r w:rsidRPr="00E10D05">
        <w:rPr>
          <w:rFonts w:ascii="Times New Roman" w:hAnsi="Times New Roman" w:cs="Times New Roman"/>
          <w:sz w:val="24"/>
          <w:szCs w:val="24"/>
          <w:lang w:val="kk-KZ"/>
        </w:rPr>
        <w:t>п</w:t>
      </w:r>
      <w:r w:rsidRPr="00E10D05">
        <w:rPr>
          <w:rFonts w:ascii="Times New Roman" w:hAnsi="Times New Roman" w:cs="Times New Roman"/>
          <w:sz w:val="24"/>
          <w:szCs w:val="24"/>
        </w:rPr>
        <w:t>сырылуы керек:</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 жасайтын - өнді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істің мекен-жайы және аты;</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 препараттың аты;</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 белсенділі</w:t>
      </w:r>
      <w:proofErr w:type="gramStart"/>
      <w:r w:rsidRPr="00E10D05">
        <w:rPr>
          <w:rFonts w:ascii="Times New Roman" w:hAnsi="Times New Roman" w:cs="Times New Roman"/>
          <w:sz w:val="24"/>
          <w:szCs w:val="24"/>
        </w:rPr>
        <w:t>гі б</w:t>
      </w:r>
      <w:proofErr w:type="gramEnd"/>
      <w:r w:rsidRPr="00E10D05">
        <w:rPr>
          <w:rFonts w:ascii="Times New Roman" w:hAnsi="Times New Roman" w:cs="Times New Roman"/>
          <w:sz w:val="24"/>
          <w:szCs w:val="24"/>
        </w:rPr>
        <w:t>ірлікпен көрсетілген препараттардың саны;</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 xml:space="preserve">- егерде препарат көпвалентті болса, оның құрылымы; </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 серияның нөмі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і;</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lastRenderedPageBreak/>
        <w:t>- мемлекеттік бақылау нөмі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і;</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-препараттың жасалу мерзі</w:t>
      </w:r>
      <w:proofErr w:type="gramStart"/>
      <w:r w:rsidRPr="00E10D05">
        <w:rPr>
          <w:rFonts w:ascii="Times New Roman" w:hAnsi="Times New Roman" w:cs="Times New Roman"/>
          <w:sz w:val="24"/>
          <w:szCs w:val="24"/>
        </w:rPr>
        <w:t>м</w:t>
      </w:r>
      <w:proofErr w:type="gramEnd"/>
      <w:r w:rsidRPr="00E10D05">
        <w:rPr>
          <w:rFonts w:ascii="Times New Roman" w:hAnsi="Times New Roman" w:cs="Times New Roman"/>
          <w:sz w:val="24"/>
          <w:szCs w:val="24"/>
        </w:rPr>
        <w:t>і және жарамдылық мерзімі.</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Әрбі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 xml:space="preserve"> препарат салынған қорапқа немесе басқа заттың ішіне мемлекеттік малдәрігерлік Департаментпен бекітілген қолдану туралы нұсқауларды салады. Бүкіл биопрепараттар белгілі бі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 xml:space="preserve"> МЕСТ-пен, ТУ сәйкес жасалуы керек және міндетті түрде мемлекеттік бақылаудан өтуі керек. </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 xml:space="preserve"> Тасымалдау және сақтау кезінде препарат бұзылуы мүмкін, сондықтан қолдану алдында мұқият қарап, </w:t>
      </w:r>
      <w:proofErr w:type="gramStart"/>
      <w:r w:rsidRPr="00E10D05">
        <w:rPr>
          <w:rFonts w:ascii="Times New Roman" w:hAnsi="Times New Roman" w:cs="Times New Roman"/>
          <w:sz w:val="24"/>
          <w:szCs w:val="24"/>
        </w:rPr>
        <w:t>о</w:t>
      </w:r>
      <w:proofErr w:type="gramEnd"/>
      <w:r w:rsidRPr="00E10D05">
        <w:rPr>
          <w:rFonts w:ascii="Times New Roman" w:hAnsi="Times New Roman" w:cs="Times New Roman"/>
          <w:sz w:val="24"/>
          <w:szCs w:val="24"/>
        </w:rPr>
        <w:t>қу керек.</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Препарат келесі жағдайларда қ</w:t>
      </w:r>
      <w:proofErr w:type="gramStart"/>
      <w:r w:rsidRPr="00E10D05">
        <w:rPr>
          <w:rFonts w:ascii="Times New Roman" w:hAnsi="Times New Roman" w:cs="Times New Roman"/>
          <w:sz w:val="24"/>
          <w:szCs w:val="24"/>
        </w:rPr>
        <w:t>олдану</w:t>
      </w:r>
      <w:proofErr w:type="gramEnd"/>
      <w:r w:rsidRPr="00E10D05">
        <w:rPr>
          <w:rFonts w:ascii="Times New Roman" w:hAnsi="Times New Roman" w:cs="Times New Roman"/>
          <w:sz w:val="24"/>
          <w:szCs w:val="24"/>
        </w:rPr>
        <w:t xml:space="preserve">ға жарамсыз: </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 этикеттің болмауы және серия немесе бақылау нөмі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і көрсетілмесе;</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 қолдану туралы нұсқаудың болмауы;</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 флаконды қаптауының, флаконның бүтінді</w:t>
      </w:r>
      <w:proofErr w:type="gramStart"/>
      <w:r w:rsidRPr="00E10D05">
        <w:rPr>
          <w:rFonts w:ascii="Times New Roman" w:hAnsi="Times New Roman" w:cs="Times New Roman"/>
          <w:sz w:val="24"/>
          <w:szCs w:val="24"/>
        </w:rPr>
        <w:t>гі б</w:t>
      </w:r>
      <w:proofErr w:type="gramEnd"/>
      <w:r w:rsidRPr="00E10D05">
        <w:rPr>
          <w:rFonts w:ascii="Times New Roman" w:hAnsi="Times New Roman" w:cs="Times New Roman"/>
          <w:sz w:val="24"/>
          <w:szCs w:val="24"/>
        </w:rPr>
        <w:t>ұзылғанда (ампулдар, пробир</w:t>
      </w:r>
      <w:r w:rsidRPr="00E10D05">
        <w:rPr>
          <w:rFonts w:ascii="Times New Roman" w:hAnsi="Times New Roman" w:cs="Times New Roman"/>
          <w:sz w:val="24"/>
          <w:szCs w:val="24"/>
          <w:lang w:val="kk-KZ"/>
        </w:rPr>
        <w:t>-</w:t>
      </w:r>
      <w:r w:rsidRPr="00E10D05">
        <w:rPr>
          <w:rFonts w:ascii="Times New Roman" w:hAnsi="Times New Roman" w:cs="Times New Roman"/>
          <w:sz w:val="24"/>
          <w:szCs w:val="24"/>
        </w:rPr>
        <w:t>калар);</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 сыртқы тү</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інің өзгеруі (түс, консистенциясы, иіс және т.б);</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 сілкіген кезде кетпейтін флакон ішіндегі пленка, жапалақшылар, зең, түйіршіктер, қоюлық немесе тұңбалар;</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r>
      <w:r w:rsidRPr="00E10D05">
        <w:rPr>
          <w:rFonts w:ascii="Times New Roman" w:hAnsi="Times New Roman" w:cs="Times New Roman"/>
          <w:b/>
          <w:sz w:val="24"/>
          <w:szCs w:val="24"/>
        </w:rPr>
        <w:t>Биопрепараттарды қолдану ережелері</w:t>
      </w:r>
      <w:r w:rsidRPr="00E10D05">
        <w:rPr>
          <w:rFonts w:ascii="Times New Roman" w:hAnsi="Times New Roman" w:cs="Times New Roman"/>
          <w:sz w:val="24"/>
          <w:szCs w:val="24"/>
        </w:rPr>
        <w:t>. Қолданар алдында қаптамадағы этикетке, серия және бақылау нөмі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 xml:space="preserve">іне, сонымен қатар препараттардың сыртқы көрінісіне көңіл аударады. Оны қолдану ережелерін және доза </w:t>
      </w:r>
      <w:proofErr w:type="gramStart"/>
      <w:r w:rsidRPr="00E10D05">
        <w:rPr>
          <w:rFonts w:ascii="Times New Roman" w:hAnsi="Times New Roman" w:cs="Times New Roman"/>
          <w:sz w:val="24"/>
          <w:szCs w:val="24"/>
        </w:rPr>
        <w:t>м</w:t>
      </w:r>
      <w:proofErr w:type="gramEnd"/>
      <w:r w:rsidRPr="00E10D05">
        <w:rPr>
          <w:rFonts w:ascii="Times New Roman" w:hAnsi="Times New Roman" w:cs="Times New Roman"/>
          <w:sz w:val="24"/>
          <w:szCs w:val="24"/>
        </w:rPr>
        <w:t>өлшерін тексереді.</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Деполанған заттары бар сұйық препараттарды (квастар, ГОА, майлы адъювант және т.б.) бі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 xml:space="preserve"> қалыпты болғанша дейін жақсылап сілк</w:t>
      </w:r>
      <w:r w:rsidRPr="00E10D05">
        <w:rPr>
          <w:rFonts w:ascii="Times New Roman" w:hAnsi="Times New Roman" w:cs="Times New Roman"/>
          <w:sz w:val="24"/>
          <w:szCs w:val="24"/>
          <w:lang w:val="kk-KZ"/>
        </w:rPr>
        <w:t>iл</w:t>
      </w:r>
      <w:r w:rsidRPr="00E10D05">
        <w:rPr>
          <w:rFonts w:ascii="Times New Roman" w:hAnsi="Times New Roman" w:cs="Times New Roman"/>
          <w:sz w:val="24"/>
          <w:szCs w:val="24"/>
        </w:rPr>
        <w:t>ейді.</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Құ</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ғақ препараттарды еріткен кезде, тек қана нұсқауда көрсетілген еріткішті (араластырғыш) қолданады. Жиі бұ</w:t>
      </w:r>
      <w:proofErr w:type="gramStart"/>
      <w:r w:rsidRPr="00E10D05">
        <w:rPr>
          <w:rFonts w:ascii="Times New Roman" w:hAnsi="Times New Roman" w:cs="Times New Roman"/>
          <w:sz w:val="24"/>
          <w:szCs w:val="24"/>
        </w:rPr>
        <w:t>л</w:t>
      </w:r>
      <w:proofErr w:type="gramEnd"/>
      <w:r w:rsidRPr="00E10D05">
        <w:rPr>
          <w:rFonts w:ascii="Times New Roman" w:hAnsi="Times New Roman" w:cs="Times New Roman"/>
          <w:sz w:val="24"/>
          <w:szCs w:val="24"/>
        </w:rPr>
        <w:t xml:space="preserve"> заласыздандырылған дистильденген су.</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Ті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і вакциналарда консерванттар жоқ, сондықтан оларды ашқанда антисептика шараларын сақтау керек және препаратқа дезинфекциялық заттардың түсуін болдырмау керек.</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Флаконды дә</w:t>
      </w:r>
      <w:proofErr w:type="gramStart"/>
      <w:r w:rsidRPr="00E10D05">
        <w:rPr>
          <w:rFonts w:ascii="Times New Roman" w:hAnsi="Times New Roman" w:cs="Times New Roman"/>
          <w:sz w:val="24"/>
          <w:szCs w:val="24"/>
        </w:rPr>
        <w:t>л</w:t>
      </w:r>
      <w:proofErr w:type="gramEnd"/>
      <w:r w:rsidRPr="00E10D05">
        <w:rPr>
          <w:rFonts w:ascii="Times New Roman" w:hAnsi="Times New Roman" w:cs="Times New Roman"/>
          <w:sz w:val="24"/>
          <w:szCs w:val="24"/>
        </w:rPr>
        <w:t xml:space="preserve"> сол күні ашу керек. Қолданылмаған препараттарды қайнату арқылы жою керек.</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Биопрепараттарды комиссиялы кемшіліктеп, акт толтырады. Кемшіліктелген препараттарды автоклавтау немесе қайнату арқылы жояды.</w:t>
      </w:r>
    </w:p>
    <w:p w:rsidR="00E10D05" w:rsidRPr="00E10D05" w:rsidRDefault="00E10D05" w:rsidP="00E10D05">
      <w:pPr>
        <w:spacing w:after="0" w:line="240" w:lineRule="auto"/>
        <w:jc w:val="both"/>
        <w:rPr>
          <w:rFonts w:ascii="Times New Roman" w:hAnsi="Times New Roman" w:cs="Times New Roman"/>
          <w:b/>
          <w:sz w:val="24"/>
          <w:szCs w:val="24"/>
          <w:lang w:val="kk-KZ"/>
        </w:rPr>
      </w:pPr>
      <w:r w:rsidRPr="00E10D05">
        <w:rPr>
          <w:rFonts w:ascii="Times New Roman" w:hAnsi="Times New Roman" w:cs="Times New Roman"/>
          <w:b/>
          <w:sz w:val="24"/>
          <w:szCs w:val="24"/>
          <w:lang w:val="kk-KZ"/>
        </w:rPr>
        <w:t>Бақылау сұрақтары: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1. Биологиялық препараттарға не жатады ?</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2. Тiрi вакциналарды қалай түсiнесiз және әлсiретiлген, әлсiретiлмеген тiрi</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 xml:space="preserve">    вакциналар туралы не айтасыз ?</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3. Өлтiрiлген немесе белсендiлiгi жойылған вакциналар дегенiмiз не?</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4. Анатоксиндер дегенiмiз не ?</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5. Жаңа заманның вакциналарына не жатады?</w:t>
      </w:r>
    </w:p>
    <w:p w:rsidR="00E10D05" w:rsidRPr="00E10D05" w:rsidRDefault="00E10D05" w:rsidP="00C67EDC">
      <w:pPr>
        <w:spacing w:after="0" w:line="240" w:lineRule="auto"/>
        <w:jc w:val="both"/>
        <w:rPr>
          <w:rFonts w:ascii="Times New Roman" w:eastAsia="Times New Roman" w:hAnsi="Times New Roman" w:cs="Times New Roman"/>
          <w:sz w:val="24"/>
          <w:szCs w:val="24"/>
          <w:lang w:val="kk-KZ"/>
        </w:rPr>
      </w:pPr>
      <w:r w:rsidRPr="00E10D05">
        <w:rPr>
          <w:rFonts w:ascii="Times New Roman" w:eastAsia="Times New Roman" w:hAnsi="Times New Roman" w:cs="Times New Roman"/>
          <w:b/>
          <w:sz w:val="24"/>
          <w:szCs w:val="24"/>
          <w:lang w:val="kk-KZ"/>
        </w:rPr>
        <w:t>Әдебиет</w:t>
      </w:r>
      <w:r w:rsidR="00C67EDC">
        <w:rPr>
          <w:rFonts w:ascii="Times New Roman" w:eastAsia="Times New Roman" w:hAnsi="Times New Roman" w:cs="Times New Roman"/>
          <w:b/>
          <w:sz w:val="24"/>
          <w:szCs w:val="24"/>
          <w:lang w:val="kk-KZ"/>
        </w:rPr>
        <w:t>:</w:t>
      </w:r>
      <w:r w:rsidR="00C67EDC" w:rsidRPr="00C67EDC">
        <w:rPr>
          <w:rFonts w:ascii="Times New Roman" w:eastAsia="Times New Roman" w:hAnsi="Times New Roman" w:cs="Times New Roman"/>
          <w:sz w:val="24"/>
          <w:szCs w:val="24"/>
          <w:lang w:val="kk-KZ"/>
        </w:rPr>
        <w:t xml:space="preserve"> 0-1-б.52-56</w:t>
      </w:r>
      <w:r w:rsidR="00C67EDC">
        <w:rPr>
          <w:rFonts w:ascii="Times New Roman" w:eastAsia="Times New Roman" w:hAnsi="Times New Roman" w:cs="Times New Roman"/>
          <w:sz w:val="24"/>
          <w:szCs w:val="24"/>
          <w:lang w:val="kk-KZ"/>
        </w:rPr>
        <w:t xml:space="preserve"> </w:t>
      </w:r>
      <w:r w:rsidR="00C67EDC" w:rsidRPr="00C67EDC">
        <w:rPr>
          <w:rFonts w:ascii="Times New Roman" w:eastAsia="Times New Roman" w:hAnsi="Times New Roman" w:cs="Times New Roman"/>
          <w:sz w:val="24"/>
          <w:szCs w:val="24"/>
          <w:lang w:val="kk-KZ"/>
        </w:rPr>
        <w:t>0-2-б.2</w:t>
      </w:r>
      <w:r w:rsidR="00C67EDC">
        <w:rPr>
          <w:rFonts w:ascii="Times New Roman" w:eastAsia="Times New Roman" w:hAnsi="Times New Roman" w:cs="Times New Roman"/>
          <w:sz w:val="24"/>
          <w:szCs w:val="24"/>
          <w:lang w:val="kk-KZ"/>
        </w:rPr>
        <w:t xml:space="preserve">9 </w:t>
      </w:r>
      <w:r w:rsidR="00C67EDC" w:rsidRPr="00C67EDC">
        <w:rPr>
          <w:rFonts w:ascii="Times New Roman" w:eastAsia="Times New Roman" w:hAnsi="Times New Roman" w:cs="Times New Roman"/>
          <w:sz w:val="24"/>
          <w:szCs w:val="24"/>
          <w:lang w:val="kk-KZ"/>
        </w:rPr>
        <w:t xml:space="preserve">  0-3-б.54-60</w:t>
      </w:r>
    </w:p>
    <w:p w:rsidR="00060D99" w:rsidRPr="00E91AFA" w:rsidRDefault="00060D99" w:rsidP="00403457">
      <w:pPr>
        <w:spacing w:after="0" w:line="240" w:lineRule="auto"/>
        <w:jc w:val="both"/>
        <w:rPr>
          <w:rFonts w:ascii="Times New Roman" w:hAnsi="Times New Roman" w:cs="Times New Roman"/>
          <w:sz w:val="28"/>
          <w:szCs w:val="28"/>
          <w:highlight w:val="yellow"/>
          <w:lang w:val="kk-KZ"/>
        </w:rPr>
      </w:pPr>
    </w:p>
    <w:p w:rsidR="005E6B85" w:rsidRDefault="005E6B85" w:rsidP="005E6B85">
      <w:pPr>
        <w:jc w:val="both"/>
        <w:rPr>
          <w:rFonts w:ascii="Times New Roman" w:hAnsi="Times New Roman" w:cs="Times New Roman"/>
          <w:sz w:val="28"/>
          <w:szCs w:val="28"/>
          <w:highlight w:val="yellow"/>
          <w:lang w:val="kk-KZ"/>
        </w:rPr>
      </w:pPr>
    </w:p>
    <w:p w:rsidR="00E10D05" w:rsidRDefault="00E10D05" w:rsidP="005E6B85">
      <w:pPr>
        <w:jc w:val="both"/>
        <w:rPr>
          <w:sz w:val="28"/>
          <w:szCs w:val="28"/>
          <w:highlight w:val="yellow"/>
          <w:lang w:val="kk-KZ"/>
        </w:rPr>
      </w:pPr>
    </w:p>
    <w:p w:rsidR="00E10D05" w:rsidRDefault="00E10D05" w:rsidP="005E6B85">
      <w:pPr>
        <w:jc w:val="both"/>
        <w:rPr>
          <w:sz w:val="28"/>
          <w:szCs w:val="28"/>
          <w:highlight w:val="yellow"/>
          <w:lang w:val="kk-KZ"/>
        </w:rPr>
      </w:pPr>
    </w:p>
    <w:p w:rsidR="00E10D05" w:rsidRDefault="00E10D05" w:rsidP="005E6B85">
      <w:pPr>
        <w:jc w:val="both"/>
        <w:rPr>
          <w:sz w:val="28"/>
          <w:szCs w:val="28"/>
          <w:highlight w:val="yellow"/>
          <w:lang w:val="kk-KZ"/>
        </w:rPr>
      </w:pPr>
    </w:p>
    <w:p w:rsidR="00E10D05" w:rsidRDefault="00E10D05" w:rsidP="005E6B85">
      <w:pPr>
        <w:jc w:val="both"/>
        <w:rPr>
          <w:sz w:val="28"/>
          <w:szCs w:val="28"/>
          <w:highlight w:val="yellow"/>
          <w:lang w:val="kk-KZ"/>
        </w:rPr>
      </w:pPr>
    </w:p>
    <w:p w:rsidR="00E10D05" w:rsidRDefault="00E10D05" w:rsidP="005E6B85">
      <w:pPr>
        <w:jc w:val="both"/>
        <w:rPr>
          <w:sz w:val="28"/>
          <w:szCs w:val="28"/>
          <w:highlight w:val="yellow"/>
          <w:lang w:val="kk-KZ"/>
        </w:rPr>
      </w:pPr>
    </w:p>
    <w:p w:rsidR="00E10D05" w:rsidRDefault="00E10D05" w:rsidP="005E6B85">
      <w:pPr>
        <w:jc w:val="both"/>
        <w:rPr>
          <w:sz w:val="28"/>
          <w:szCs w:val="28"/>
          <w:highlight w:val="yellow"/>
          <w:lang w:val="kk-KZ"/>
        </w:rPr>
      </w:pPr>
    </w:p>
    <w:p w:rsidR="00E10D05" w:rsidRDefault="00E10D05" w:rsidP="005E6B85">
      <w:pPr>
        <w:jc w:val="both"/>
        <w:rPr>
          <w:sz w:val="28"/>
          <w:szCs w:val="28"/>
          <w:highlight w:val="yellow"/>
          <w:lang w:val="kk-KZ"/>
        </w:rPr>
      </w:pPr>
    </w:p>
    <w:p w:rsidR="00464544" w:rsidRDefault="00464544" w:rsidP="00E10D05">
      <w:pPr>
        <w:spacing w:after="0" w:line="240" w:lineRule="auto"/>
        <w:rPr>
          <w:rFonts w:ascii="Times New Roman" w:hAnsi="Times New Roman" w:cs="Times New Roman"/>
          <w:b/>
          <w:sz w:val="24"/>
          <w:szCs w:val="24"/>
          <w:lang w:val="kk-KZ"/>
        </w:rPr>
      </w:pPr>
    </w:p>
    <w:p w:rsidR="00E10D05" w:rsidRPr="00E10D05" w:rsidRDefault="00E10D05" w:rsidP="00E10D05">
      <w:pPr>
        <w:spacing w:after="0" w:line="240" w:lineRule="auto"/>
        <w:rPr>
          <w:rFonts w:ascii="Times New Roman" w:hAnsi="Times New Roman" w:cs="Times New Roman"/>
          <w:b/>
          <w:sz w:val="24"/>
          <w:szCs w:val="24"/>
          <w:lang w:val="kk-KZ"/>
        </w:rPr>
      </w:pPr>
      <w:r w:rsidRPr="00E10D05">
        <w:rPr>
          <w:rFonts w:ascii="Times New Roman" w:hAnsi="Times New Roman" w:cs="Times New Roman"/>
          <w:b/>
          <w:sz w:val="24"/>
          <w:szCs w:val="24"/>
          <w:lang w:val="kk-KZ"/>
        </w:rPr>
        <w:t>Тақырыбы № 8: «Жануарларды иммундеудiң жеке және топтық әдiстерi»</w:t>
      </w:r>
    </w:p>
    <w:p w:rsidR="00E10D05" w:rsidRDefault="00D84202" w:rsidP="00E10D05">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М</w:t>
      </w:r>
      <w:r w:rsidR="00E10D05" w:rsidRPr="00E10D05">
        <w:rPr>
          <w:rFonts w:ascii="Times New Roman" w:hAnsi="Times New Roman" w:cs="Times New Roman"/>
          <w:b/>
          <w:sz w:val="24"/>
          <w:szCs w:val="24"/>
          <w:lang w:val="kk-KZ"/>
        </w:rPr>
        <w:t>ақсаты</w:t>
      </w:r>
      <w:r>
        <w:rPr>
          <w:rFonts w:ascii="Times New Roman" w:hAnsi="Times New Roman" w:cs="Times New Roman"/>
          <w:b/>
          <w:sz w:val="24"/>
          <w:szCs w:val="24"/>
          <w:lang w:val="kk-KZ"/>
        </w:rPr>
        <w:t>:</w:t>
      </w:r>
      <w:r w:rsidR="00E10D05" w:rsidRPr="00E10D05">
        <w:rPr>
          <w:rFonts w:ascii="Times New Roman" w:hAnsi="Times New Roman" w:cs="Times New Roman"/>
          <w:i/>
          <w:sz w:val="24"/>
          <w:szCs w:val="24"/>
          <w:lang w:val="kk-KZ"/>
        </w:rPr>
        <w:t xml:space="preserve"> </w:t>
      </w:r>
      <w:r w:rsidR="00E10D05" w:rsidRPr="00E10D05">
        <w:rPr>
          <w:rFonts w:ascii="Times New Roman" w:hAnsi="Times New Roman" w:cs="Times New Roman"/>
          <w:sz w:val="24"/>
          <w:szCs w:val="24"/>
          <w:lang w:val="kk-KZ"/>
        </w:rPr>
        <w:t>Жалпы және арнайы профилактикалық шараларды ұйымдастырудың негізгі принциптерін зерттеу.</w:t>
      </w:r>
    </w:p>
    <w:p w:rsidR="00D84202" w:rsidRPr="00D84202" w:rsidRDefault="00D84202" w:rsidP="00E10D05">
      <w:pPr>
        <w:spacing w:after="0" w:line="240" w:lineRule="auto"/>
        <w:jc w:val="both"/>
        <w:rPr>
          <w:rFonts w:ascii="Times New Roman" w:hAnsi="Times New Roman" w:cs="Times New Roman"/>
          <w:b/>
          <w:sz w:val="24"/>
          <w:szCs w:val="24"/>
          <w:lang w:val="kk-KZ"/>
        </w:rPr>
      </w:pPr>
      <w:r w:rsidRPr="00D84202">
        <w:rPr>
          <w:rFonts w:ascii="Times New Roman" w:hAnsi="Times New Roman" w:cs="Times New Roman"/>
          <w:b/>
          <w:sz w:val="24"/>
          <w:szCs w:val="24"/>
          <w:lang w:val="kk-KZ"/>
        </w:rPr>
        <w:t>Жоспар:</w:t>
      </w:r>
    </w:p>
    <w:p w:rsidR="00D84202" w:rsidRDefault="00D84202" w:rsidP="00E10D0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D84202">
        <w:rPr>
          <w:rFonts w:ascii="Times New Roman" w:hAnsi="Times New Roman" w:cs="Times New Roman"/>
          <w:sz w:val="24"/>
          <w:szCs w:val="24"/>
          <w:lang w:val="kk-KZ"/>
        </w:rPr>
        <w:t>Жалпы дауа</w:t>
      </w:r>
    </w:p>
    <w:p w:rsidR="00E10D05" w:rsidRPr="00D84202" w:rsidRDefault="00D84202" w:rsidP="00D84202">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99549E">
        <w:rPr>
          <w:lang w:val="kk-KZ"/>
        </w:rPr>
        <w:t xml:space="preserve"> </w:t>
      </w:r>
      <w:r>
        <w:rPr>
          <w:rFonts w:ascii="Times New Roman" w:hAnsi="Times New Roman" w:cs="Times New Roman"/>
          <w:sz w:val="24"/>
          <w:szCs w:val="24"/>
          <w:lang w:val="kk-KZ"/>
        </w:rPr>
        <w:t>Арнайы дауа</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Дауа инфекциялық аурулардың пайда болуын және таралуын ескеруге бағытталған ұйымдық – шаруашылықтың және арнайы іс-шаралардың жиынтығы. Індетке қарсы жүйенің негізін құрайтын дауа шаралары жалпы және арнайы болып бөлінеді.</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sz w:val="24"/>
          <w:szCs w:val="24"/>
          <w:u w:val="single"/>
          <w:lang w:val="kk-KZ"/>
        </w:rPr>
        <w:t>Жалпы дауа</w:t>
      </w:r>
      <w:r w:rsidRPr="00E10D05">
        <w:rPr>
          <w:rFonts w:ascii="Times New Roman" w:hAnsi="Times New Roman" w:cs="Times New Roman"/>
          <w:sz w:val="24"/>
          <w:szCs w:val="24"/>
          <w:lang w:val="kk-KZ"/>
        </w:rPr>
        <w:t>. Бұл тұрақты мінезделетін ұйымдық шаруашылықтың және ветеринарлық-санитарлық іс-шаралардың кешені. Бұған жатады: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 xml:space="preserve">- мал шаруашылығының дұрыс жалпы ветеринарлық-санитарлық және зоогигиеналық </w:t>
      </w:r>
      <w:r w:rsidRPr="00E10D05">
        <w:rPr>
          <w:rFonts w:ascii="Times New Roman" w:hAnsi="Times New Roman" w:cs="Times New Roman"/>
          <w:sz w:val="24"/>
          <w:szCs w:val="24"/>
          <w:lang w:val="kk-KZ"/>
        </w:rPr>
        <w:tab/>
        <w:t>ұйымы (күтім, қоректендіру, жануарларды пайдалану, жас малдарды өсіру және т.с.с);</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 шаруашылыққа қайта түсетін барлық жануарлардың дауалық карантині. Карантинді жерді алдын-ала механикалық әдіспен тазартып, дезинфекцияның нәтижесін міндетті зертханалық бақылап, дезинфекциялайды. Жануарлардың дауалық карантині кезеңінде белгілі бір сызбамен жасайды.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Дауалық карантин кезінде ұсынылатын ірі қара малдың домдау сызбасы.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Күні           Домдау түрі</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1-ші       Қабылдау журналында жануарларды тіркеу, клиникалық зерттеу және термометрия</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2-3-ші     Санитарлық домдау: тері қабатын тазарту, тұяқты тазарту, мүйіздерді кесу.</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5-ші         Гельминтологиялық зерттеу үшін нәжісті сынауға алады.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15-ші      Туберкулинизация.</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 xml:space="preserve">18-ші  Туберкулинизацияны ескеріп, нәтижелерін бағалау. Серологиялық (бруцеллезге, </w:t>
      </w:r>
      <w:r w:rsidRPr="00E10D05">
        <w:rPr>
          <w:rFonts w:ascii="Times New Roman" w:hAnsi="Times New Roman" w:cs="Times New Roman"/>
          <w:sz w:val="24"/>
          <w:szCs w:val="24"/>
          <w:lang w:val="kk-KZ"/>
        </w:rPr>
        <w:tab/>
        <w:t xml:space="preserve">     лейкоз, лептоспироз және басқа ауруларға) және биохимиялық зерттеулер үшін   </w:t>
      </w:r>
      <w:r w:rsidRPr="00E10D05">
        <w:rPr>
          <w:rFonts w:ascii="Times New Roman" w:hAnsi="Times New Roman" w:cs="Times New Roman"/>
          <w:sz w:val="24"/>
          <w:szCs w:val="24"/>
          <w:lang w:val="kk-KZ"/>
        </w:rPr>
        <w:tab/>
        <w:t xml:space="preserve">     қан алу.</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19-шы      Дегельминтизация (керек болған жағдайда).</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24-ші       Сібі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 xml:space="preserve"> жарасына қарсы вакцина егу.</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 xml:space="preserve">29-30-шы  Клиникалық байқау және термометрия, санитарлық домдау. Жануарларды </w:t>
      </w:r>
      <w:r w:rsidRPr="00E10D05">
        <w:rPr>
          <w:rFonts w:ascii="Times New Roman" w:hAnsi="Times New Roman" w:cs="Times New Roman"/>
          <w:sz w:val="24"/>
          <w:szCs w:val="24"/>
        </w:rPr>
        <w:tab/>
        <w:t xml:space="preserve">  </w:t>
      </w:r>
      <w:r w:rsidRPr="00E10D05">
        <w:rPr>
          <w:rFonts w:ascii="Times New Roman" w:hAnsi="Times New Roman" w:cs="Times New Roman"/>
          <w:sz w:val="24"/>
          <w:szCs w:val="24"/>
        </w:rPr>
        <w:tab/>
        <w:t xml:space="preserve">жалпы </w:t>
      </w:r>
      <w:proofErr w:type="gramStart"/>
      <w:r w:rsidRPr="00E10D05">
        <w:rPr>
          <w:rFonts w:ascii="Times New Roman" w:hAnsi="Times New Roman" w:cs="Times New Roman"/>
          <w:sz w:val="24"/>
          <w:szCs w:val="24"/>
        </w:rPr>
        <w:t>табын</w:t>
      </w:r>
      <w:proofErr w:type="gramEnd"/>
      <w:r w:rsidRPr="00E10D05">
        <w:rPr>
          <w:rFonts w:ascii="Times New Roman" w:hAnsi="Times New Roman" w:cs="Times New Roman"/>
          <w:sz w:val="24"/>
          <w:szCs w:val="24"/>
        </w:rPr>
        <w:t>ға көшіру.</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Карантин кезеңінде жануарларды асыра топтауына тыйым салынады.</w:t>
      </w:r>
    </w:p>
    <w:p w:rsidR="00E10D05" w:rsidRPr="00E10D05" w:rsidRDefault="00E10D05" w:rsidP="00E10D05">
      <w:pPr>
        <w:spacing w:after="0" w:line="240" w:lineRule="auto"/>
        <w:jc w:val="both"/>
        <w:rPr>
          <w:rFonts w:ascii="Times New Roman" w:hAnsi="Times New Roman" w:cs="Times New Roman"/>
          <w:sz w:val="24"/>
          <w:szCs w:val="24"/>
        </w:rPr>
      </w:pP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r>
      <w:r w:rsidRPr="00E10D05">
        <w:rPr>
          <w:rFonts w:ascii="Times New Roman" w:hAnsi="Times New Roman" w:cs="Times New Roman"/>
          <w:sz w:val="24"/>
          <w:szCs w:val="24"/>
          <w:u w:val="single"/>
        </w:rPr>
        <w:t>Жануарларды диспансерлеу</w:t>
      </w:r>
      <w:r w:rsidRPr="00E10D05">
        <w:rPr>
          <w:rFonts w:ascii="Times New Roman" w:hAnsi="Times New Roman" w:cs="Times New Roman"/>
          <w:sz w:val="24"/>
          <w:szCs w:val="24"/>
        </w:rPr>
        <w:t xml:space="preserve"> – аурулардың субклиникалық формаларын </w:t>
      </w:r>
      <w:proofErr w:type="gramStart"/>
      <w:r w:rsidRPr="00E10D05">
        <w:rPr>
          <w:rFonts w:ascii="Times New Roman" w:hAnsi="Times New Roman" w:cs="Times New Roman"/>
          <w:sz w:val="24"/>
          <w:szCs w:val="24"/>
        </w:rPr>
        <w:t>табу</w:t>
      </w:r>
      <w:proofErr w:type="gramEnd"/>
      <w:r w:rsidRPr="00E10D05">
        <w:rPr>
          <w:rFonts w:ascii="Times New Roman" w:hAnsi="Times New Roman" w:cs="Times New Roman"/>
          <w:sz w:val="24"/>
          <w:szCs w:val="24"/>
        </w:rPr>
        <w:t>ға бағытталған, диагностикалық, емдік-дауалық және ұйымды-шаруашылық іс-шаралардың жоспарлы жүйесі, оларды дауалау және емдеу.</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Диспансерлеуді жылына екі рет өткізеді: күзде малдарды қорада бағ</w:t>
      </w:r>
      <w:proofErr w:type="gramStart"/>
      <w:r w:rsidRPr="00E10D05">
        <w:rPr>
          <w:rFonts w:ascii="Times New Roman" w:hAnsi="Times New Roman" w:cs="Times New Roman"/>
          <w:sz w:val="24"/>
          <w:szCs w:val="24"/>
        </w:rPr>
        <w:t>у</w:t>
      </w:r>
      <w:proofErr w:type="gramEnd"/>
      <w:r w:rsidRPr="00E10D05">
        <w:rPr>
          <w:rFonts w:ascii="Times New Roman" w:hAnsi="Times New Roman" w:cs="Times New Roman"/>
          <w:sz w:val="24"/>
          <w:szCs w:val="24"/>
        </w:rPr>
        <w:t>ға ауыстырғанда және көктемде – қорада күту кезеңіңің соңында.</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Диспансерлеу: малдарды</w:t>
      </w:r>
      <w:r w:rsidRPr="00E10D05">
        <w:rPr>
          <w:rFonts w:ascii="Times New Roman" w:hAnsi="Times New Roman" w:cs="Times New Roman"/>
          <w:sz w:val="24"/>
          <w:szCs w:val="24"/>
          <w:lang w:val="kk-KZ"/>
        </w:rPr>
        <w:t xml:space="preserve"> </w:t>
      </w:r>
      <w:r w:rsidRPr="00E10D05">
        <w:rPr>
          <w:rFonts w:ascii="Times New Roman" w:hAnsi="Times New Roman" w:cs="Times New Roman"/>
          <w:sz w:val="24"/>
          <w:szCs w:val="24"/>
        </w:rPr>
        <w:t>клиникалық зерттеу, қанның, сү</w:t>
      </w:r>
      <w:proofErr w:type="gramStart"/>
      <w:r w:rsidRPr="00E10D05">
        <w:rPr>
          <w:rFonts w:ascii="Times New Roman" w:hAnsi="Times New Roman" w:cs="Times New Roman"/>
          <w:sz w:val="24"/>
          <w:szCs w:val="24"/>
        </w:rPr>
        <w:t>тт</w:t>
      </w:r>
      <w:proofErr w:type="gramEnd"/>
      <w:r w:rsidRPr="00E10D05">
        <w:rPr>
          <w:rFonts w:ascii="Times New Roman" w:hAnsi="Times New Roman" w:cs="Times New Roman"/>
          <w:sz w:val="24"/>
          <w:szCs w:val="24"/>
        </w:rPr>
        <w:t>ің, несептің, азықтың зертханалық анализі, азықтандыру және күту жағдайларының бағасынан тұрады. Мал басының денсаулық жағдайын анықтау үшін</w:t>
      </w:r>
      <w:proofErr w:type="gramStart"/>
      <w:r w:rsidRPr="00E10D05">
        <w:rPr>
          <w:rFonts w:ascii="Times New Roman" w:hAnsi="Times New Roman" w:cs="Times New Roman"/>
          <w:sz w:val="24"/>
          <w:szCs w:val="24"/>
        </w:rPr>
        <w:t>,д</w:t>
      </w:r>
      <w:proofErr w:type="gramEnd"/>
      <w:r w:rsidRPr="00E10D05">
        <w:rPr>
          <w:rFonts w:ascii="Times New Roman" w:hAnsi="Times New Roman" w:cs="Times New Roman"/>
          <w:sz w:val="24"/>
          <w:szCs w:val="24"/>
        </w:rPr>
        <w:t>испансерлеу кезінде алынған көрсеткіштерді тұрақты көрсеткіштермен салыстырады. Диспансерлеу аяқталғаннан кейін акт толтырады.</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r>
      <w:r w:rsidRPr="00E10D05">
        <w:rPr>
          <w:rFonts w:ascii="Times New Roman" w:hAnsi="Times New Roman" w:cs="Times New Roman"/>
          <w:sz w:val="24"/>
          <w:szCs w:val="24"/>
          <w:u w:val="single"/>
        </w:rPr>
        <w:t>Арнайы дауа.</w:t>
      </w:r>
      <w:r w:rsidRPr="00E10D05">
        <w:rPr>
          <w:rFonts w:ascii="Times New Roman" w:hAnsi="Times New Roman" w:cs="Times New Roman"/>
          <w:sz w:val="24"/>
          <w:szCs w:val="24"/>
        </w:rPr>
        <w:t xml:space="preserve"> Жалпы дауалық іс-шаралар қатарларында арнайы дауа маңызды </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өл атқарады. Бұл белгілі бі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 xml:space="preserve"> инфекциялық аурудың пайда болу</w:t>
      </w:r>
      <w:r w:rsidRPr="00E10D05">
        <w:rPr>
          <w:rFonts w:ascii="Times New Roman" w:hAnsi="Times New Roman" w:cs="Times New Roman"/>
          <w:sz w:val="24"/>
          <w:szCs w:val="24"/>
          <w:lang w:val="kk-KZ"/>
        </w:rPr>
        <w:t>ын</w:t>
      </w:r>
      <w:r w:rsidRPr="00E10D05">
        <w:rPr>
          <w:rFonts w:ascii="Times New Roman" w:hAnsi="Times New Roman" w:cs="Times New Roman"/>
          <w:sz w:val="24"/>
          <w:szCs w:val="24"/>
        </w:rPr>
        <w:t xml:space="preserve"> ескертеді.</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Арнайы дауалық іс-шаралар мінездемесі инфекциялық аурудың ерекшелігіне, шаруашылықтың қоршаған территорияның эпизоологиялық жағдайына негізделген.</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Арнайы і</w:t>
      </w:r>
      <w:proofErr w:type="gramStart"/>
      <w:r w:rsidRPr="00E10D05">
        <w:rPr>
          <w:rFonts w:ascii="Times New Roman" w:hAnsi="Times New Roman" w:cs="Times New Roman"/>
          <w:sz w:val="24"/>
          <w:szCs w:val="24"/>
        </w:rPr>
        <w:t>с-шаралар</w:t>
      </w:r>
      <w:proofErr w:type="gramEnd"/>
      <w:r w:rsidRPr="00E10D05">
        <w:rPr>
          <w:rFonts w:ascii="Times New Roman" w:hAnsi="Times New Roman" w:cs="Times New Roman"/>
          <w:sz w:val="24"/>
          <w:szCs w:val="24"/>
        </w:rPr>
        <w:t xml:space="preserve">ға мыналар жатады: </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 арнайы диагностикалық зерттеулер (мысалы, туберкулезге аллергиялық сынамалар, бруцеллездің, лейкоздың серологиялық диагностикасы және т.с.с.);</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 xml:space="preserve">- иммунды дауа – биологиялық препараттардың көмегімен (вакциналар, сарысулар, глобулиндер) иммунитетті құру. </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lastRenderedPageBreak/>
        <w:tab/>
        <w:t>Арнайы дауаның ең кең таралған тү</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і – белсенді иммунизация. Бұл малдарға вакциналар мен анатоксиндерді енгізу жолымен жүзеге асады. Індетке қарсы іс-шаралардың жоспарына қарай, белгілі бі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 xml:space="preserve"> инфекциялық аурудан, сонымен қатар қолайсыз шаруашылықтардан сақтау үшін, мал басын қолайлы шаруашылықтарда иммундейді. </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Дауалық мақсатпен малдарды ерте көктемде, жайлауға шығарған кезде немесе күзде; шарасыз-жылдың ә</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 xml:space="preserve"> мезгілінде егеді.</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Жоспарлы вакцина егуге дайындық, бүкіл мал басын клиникалық домдаудан бастайды (домдауға  1 тә</w:t>
      </w:r>
      <w:proofErr w:type="gramStart"/>
      <w:r w:rsidRPr="00E10D05">
        <w:rPr>
          <w:rFonts w:ascii="Times New Roman" w:hAnsi="Times New Roman" w:cs="Times New Roman"/>
          <w:sz w:val="24"/>
          <w:szCs w:val="24"/>
        </w:rPr>
        <w:t>ул</w:t>
      </w:r>
      <w:proofErr w:type="gramEnd"/>
      <w:r w:rsidRPr="00E10D05">
        <w:rPr>
          <w:rFonts w:ascii="Times New Roman" w:hAnsi="Times New Roman" w:cs="Times New Roman"/>
          <w:sz w:val="24"/>
          <w:szCs w:val="24"/>
        </w:rPr>
        <w:t xml:space="preserve">ік </w:t>
      </w:r>
      <w:r w:rsidRPr="00E10D05">
        <w:rPr>
          <w:rFonts w:ascii="Times New Roman" w:hAnsi="Times New Roman" w:cs="Times New Roman"/>
          <w:sz w:val="24"/>
          <w:szCs w:val="24"/>
          <w:lang w:val="kk-KZ"/>
        </w:rPr>
        <w:t>бұрын</w:t>
      </w:r>
      <w:r w:rsidRPr="00E10D05">
        <w:rPr>
          <w:rFonts w:ascii="Times New Roman" w:hAnsi="Times New Roman" w:cs="Times New Roman"/>
          <w:sz w:val="24"/>
          <w:szCs w:val="24"/>
        </w:rPr>
        <w:t xml:space="preserve"> қарайды). Арық, буаздықтың соңғы кезеңіндегі, сонымен қатар </w:t>
      </w:r>
      <w:proofErr w:type="gramStart"/>
      <w:r w:rsidRPr="00E10D05">
        <w:rPr>
          <w:rFonts w:ascii="Times New Roman" w:hAnsi="Times New Roman" w:cs="Times New Roman"/>
          <w:sz w:val="24"/>
          <w:szCs w:val="24"/>
        </w:rPr>
        <w:t>бас</w:t>
      </w:r>
      <w:proofErr w:type="gramEnd"/>
      <w:r w:rsidRPr="00E10D05">
        <w:rPr>
          <w:rFonts w:ascii="Times New Roman" w:hAnsi="Times New Roman" w:cs="Times New Roman"/>
          <w:sz w:val="24"/>
          <w:szCs w:val="24"/>
        </w:rPr>
        <w:t>қа ауру белгілері байқалған малдарды белгілейді, тізімде вакцина егуге жіберілген себептерін белгілейді және олардың кейінгі эксплуатация жағдайын анықтайды.</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Вакцина егуге керекті құрал-жабдықтарды, арнайы киімдерді (резеңке етік, халаттар, фартуктер, қолғаптар), сабынды, орамалды және т.</w:t>
      </w:r>
      <w:proofErr w:type="gramStart"/>
      <w:r w:rsidRPr="00E10D05">
        <w:rPr>
          <w:rFonts w:ascii="Times New Roman" w:hAnsi="Times New Roman" w:cs="Times New Roman"/>
          <w:sz w:val="24"/>
          <w:szCs w:val="24"/>
        </w:rPr>
        <w:t>с</w:t>
      </w:r>
      <w:proofErr w:type="gramEnd"/>
      <w:r w:rsidRPr="00E10D05">
        <w:rPr>
          <w:rFonts w:ascii="Times New Roman" w:hAnsi="Times New Roman" w:cs="Times New Roman"/>
          <w:sz w:val="24"/>
          <w:szCs w:val="24"/>
        </w:rPr>
        <w:t>.с. дайындайды. Жұмыстың алдында бүкі</w:t>
      </w:r>
      <w:proofErr w:type="gramStart"/>
      <w:r w:rsidRPr="00E10D05">
        <w:rPr>
          <w:rFonts w:ascii="Times New Roman" w:hAnsi="Times New Roman" w:cs="Times New Roman"/>
          <w:sz w:val="24"/>
          <w:szCs w:val="24"/>
        </w:rPr>
        <w:t>л</w:t>
      </w:r>
      <w:proofErr w:type="gramEnd"/>
      <w:r w:rsidRPr="00E10D05">
        <w:rPr>
          <w:rFonts w:ascii="Times New Roman" w:hAnsi="Times New Roman" w:cs="Times New Roman"/>
          <w:sz w:val="24"/>
          <w:szCs w:val="24"/>
        </w:rPr>
        <w:t xml:space="preserve"> құралдарды су қайнағаннан бастап 20 минут бойы, ал жұмыс аяқталғасын 30 минут бойы қайнатумен заласыздандырады. </w:t>
      </w:r>
      <w:proofErr w:type="gramStart"/>
      <w:r w:rsidRPr="00E10D05">
        <w:rPr>
          <w:rFonts w:ascii="Times New Roman" w:hAnsi="Times New Roman" w:cs="Times New Roman"/>
          <w:sz w:val="24"/>
          <w:szCs w:val="24"/>
        </w:rPr>
        <w:t>Ж</w:t>
      </w:r>
      <w:proofErr w:type="gramEnd"/>
      <w:r w:rsidRPr="00E10D05">
        <w:rPr>
          <w:rFonts w:ascii="Times New Roman" w:hAnsi="Times New Roman" w:cs="Times New Roman"/>
          <w:sz w:val="24"/>
          <w:szCs w:val="24"/>
        </w:rPr>
        <w:t>ұмыстан кейін инелерді стерильдеп, кептіреді.</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Вакциналарды енгізу әдістері мен жерін қолданылуына сәйкесті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іп таңдайды. Енгізетін жерді міндетті түрде депиляция жасайды және зарарсыздандырады.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rPr>
        <w:tab/>
        <w:t>Міндетті түрде жұмыс орын</w:t>
      </w:r>
      <w:r w:rsidRPr="00E10D05">
        <w:rPr>
          <w:rFonts w:ascii="Times New Roman" w:hAnsi="Times New Roman" w:cs="Times New Roman"/>
          <w:sz w:val="24"/>
          <w:szCs w:val="24"/>
          <w:lang w:val="kk-KZ"/>
        </w:rPr>
        <w:t>ның</w:t>
      </w:r>
      <w:r w:rsidRPr="00E10D05">
        <w:rPr>
          <w:rFonts w:ascii="Times New Roman" w:hAnsi="Times New Roman" w:cs="Times New Roman"/>
          <w:sz w:val="24"/>
          <w:szCs w:val="24"/>
        </w:rPr>
        <w:t xml:space="preserve"> тазалықта ұстау керек: малдарды бекітуге арналған жағдайлар (қаша, қорған, станок) және препараттар мен құралдарды дұрыс дайындау</w:t>
      </w:r>
      <w:r w:rsidRPr="00E10D05">
        <w:rPr>
          <w:rFonts w:ascii="Times New Roman" w:hAnsi="Times New Roman" w:cs="Times New Roman"/>
          <w:sz w:val="24"/>
          <w:szCs w:val="24"/>
          <w:lang w:val="kk-KZ"/>
        </w:rPr>
        <w:t xml:space="preserve"> керек.</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Топтық вакцина егу әді</w:t>
      </w:r>
      <w:proofErr w:type="gramStart"/>
      <w:r w:rsidRPr="00E10D05">
        <w:rPr>
          <w:rFonts w:ascii="Times New Roman" w:hAnsi="Times New Roman" w:cs="Times New Roman"/>
          <w:sz w:val="24"/>
          <w:szCs w:val="24"/>
        </w:rPr>
        <w:t>с</w:t>
      </w:r>
      <w:proofErr w:type="gramEnd"/>
      <w:r w:rsidRPr="00E10D05">
        <w:rPr>
          <w:rFonts w:ascii="Times New Roman" w:hAnsi="Times New Roman" w:cs="Times New Roman"/>
          <w:sz w:val="24"/>
          <w:szCs w:val="24"/>
        </w:rPr>
        <w:t>іне энтеральды және аэрозольды иммундеу жатады. Соңғысын әдетте құс фабрикаларында, сонымен қатар шошқа және аң шаруашылықтың кейбі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 xml:space="preserve"> жағдайларында кең қолданады.</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r>
      <w:r w:rsidRPr="00E10D05">
        <w:rPr>
          <w:rFonts w:ascii="Times New Roman" w:hAnsi="Times New Roman" w:cs="Times New Roman"/>
          <w:sz w:val="24"/>
          <w:szCs w:val="24"/>
          <w:u w:val="single"/>
        </w:rPr>
        <w:t>Энторальды немесе ауыз арқылы иммундеу</w:t>
      </w:r>
      <w:r w:rsidRPr="00E10D05">
        <w:rPr>
          <w:rFonts w:ascii="Times New Roman" w:hAnsi="Times New Roman" w:cs="Times New Roman"/>
          <w:sz w:val="24"/>
          <w:szCs w:val="24"/>
        </w:rPr>
        <w:t xml:space="preserve"> – вакциналарды азықпен немесе ішетін сумен енгізу бұл жұмыс күшін кө</w:t>
      </w:r>
      <w:proofErr w:type="gramStart"/>
      <w:r w:rsidRPr="00E10D05">
        <w:rPr>
          <w:rFonts w:ascii="Times New Roman" w:hAnsi="Times New Roman" w:cs="Times New Roman"/>
          <w:sz w:val="24"/>
          <w:szCs w:val="24"/>
        </w:rPr>
        <w:t>п</w:t>
      </w:r>
      <w:proofErr w:type="gramEnd"/>
      <w:r w:rsidRPr="00E10D05">
        <w:rPr>
          <w:rFonts w:ascii="Times New Roman" w:hAnsi="Times New Roman" w:cs="Times New Roman"/>
          <w:sz w:val="24"/>
          <w:szCs w:val="24"/>
        </w:rPr>
        <w:t xml:space="preserve"> жұмсамауды қысқартады. Бұл әді</w:t>
      </w:r>
      <w:proofErr w:type="gramStart"/>
      <w:r w:rsidRPr="00E10D05">
        <w:rPr>
          <w:rFonts w:ascii="Times New Roman" w:hAnsi="Times New Roman" w:cs="Times New Roman"/>
          <w:sz w:val="24"/>
          <w:szCs w:val="24"/>
        </w:rPr>
        <w:t>сте к</w:t>
      </w:r>
      <w:proofErr w:type="gramEnd"/>
      <w:r w:rsidRPr="00E10D05">
        <w:rPr>
          <w:rFonts w:ascii="Times New Roman" w:hAnsi="Times New Roman" w:cs="Times New Roman"/>
          <w:sz w:val="24"/>
          <w:szCs w:val="24"/>
        </w:rPr>
        <w:t xml:space="preserve">іреберіс жері ауыз қуысы, өңеш, ащы және тоқ ішектер бөлімдері болады: антиген асқорту жолының кілегейлі қабатынан ағзаның иммунокомпетентті жасушаларына өтеді. </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Өнді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істік жағдайларда ауыз арқылы вакцина енгізуді құстардың Ньюкасл ауруына, шошқалардың трансмисивті гастроэнтеритіне және түлкілерді құтырыққа қарсы иммундегенде қолданылады.</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r>
      <w:r w:rsidRPr="00E10D05">
        <w:rPr>
          <w:rFonts w:ascii="Times New Roman" w:hAnsi="Times New Roman" w:cs="Times New Roman"/>
          <w:sz w:val="24"/>
          <w:szCs w:val="24"/>
          <w:u w:val="single"/>
        </w:rPr>
        <w:t>Аэрозольды немесе тыныс жолдары арқылы иммундеу</w:t>
      </w:r>
      <w:r w:rsidRPr="00E10D05">
        <w:rPr>
          <w:rFonts w:ascii="Times New Roman" w:hAnsi="Times New Roman" w:cs="Times New Roman"/>
          <w:sz w:val="24"/>
          <w:szCs w:val="24"/>
        </w:rPr>
        <w:t xml:space="preserve"> – вакцинаны тыныс алу жолдарына аэрозоль формасында енгізу. Бұл әді</w:t>
      </w:r>
      <w:proofErr w:type="gramStart"/>
      <w:r w:rsidRPr="00E10D05">
        <w:rPr>
          <w:rFonts w:ascii="Times New Roman" w:hAnsi="Times New Roman" w:cs="Times New Roman"/>
          <w:sz w:val="24"/>
          <w:szCs w:val="24"/>
        </w:rPr>
        <w:t>ст</w:t>
      </w:r>
      <w:proofErr w:type="gramEnd"/>
      <w:r w:rsidRPr="00E10D05">
        <w:rPr>
          <w:rFonts w:ascii="Times New Roman" w:hAnsi="Times New Roman" w:cs="Times New Roman"/>
          <w:sz w:val="24"/>
          <w:szCs w:val="24"/>
        </w:rPr>
        <w:t>ің ерекшелігі: вакцина енгізудің басқа түрлеріне қарағанда, тез қуатты иммунитетті құруға мүмкіндік береді, ағзаның инфекцияға жалпы және жергілікті бейімділігі қалыптасады.</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Аэрозольды камераларда керекті температураны (12-15</w:t>
      </w:r>
      <w:r w:rsidRPr="00E10D05">
        <w:rPr>
          <w:rFonts w:ascii="Times New Roman" w:hAnsi="Times New Roman" w:cs="Times New Roman"/>
          <w:sz w:val="24"/>
          <w:szCs w:val="24"/>
          <w:vertAlign w:val="superscript"/>
        </w:rPr>
        <w:t>0</w:t>
      </w:r>
      <w:r w:rsidRPr="00E10D05">
        <w:rPr>
          <w:rFonts w:ascii="Times New Roman" w:hAnsi="Times New Roman" w:cs="Times New Roman"/>
          <w:sz w:val="24"/>
          <w:szCs w:val="24"/>
        </w:rPr>
        <w:t>С) және ылғалдылықты (50-90%) сақтау үшін, ола</w:t>
      </w:r>
      <w:r w:rsidRPr="00E10D05">
        <w:rPr>
          <w:rFonts w:ascii="Times New Roman" w:hAnsi="Times New Roman" w:cs="Times New Roman"/>
          <w:sz w:val="24"/>
          <w:szCs w:val="24"/>
          <w:lang w:val="kk-KZ"/>
        </w:rPr>
        <w:t>р</w:t>
      </w:r>
      <w:r w:rsidRPr="00E10D05">
        <w:rPr>
          <w:rFonts w:ascii="Times New Roman" w:hAnsi="Times New Roman" w:cs="Times New Roman"/>
          <w:sz w:val="24"/>
          <w:szCs w:val="24"/>
        </w:rPr>
        <w:t xml:space="preserve"> саңылаусыз болуы керек.</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Ті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і вакциналар мен иммундеу үшін ДАГ, ДАГ, ТАН, ПАГ және т.б. арнайы сепкіштерді қолданады.</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Аэрозольды вакциналармен байланысқан бүкіл жұмыстарды малдә</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ігері жетекшілік етеді. Аэрозольды домдауға қатысатын адамдар мақталы-қағазды комбинизондарды, резеңке етіктерді, бас киімдерді киеді; қорғаныш көзілдіріктер; респираторларды немесе мақта-денелі байламдар болу керек. Вакцинаны шашыратудың басынан және оның аяқталуына дейін, аз уақытқа ғана сол жерге кіруге болады, сепкіштердің дұрыс жұмыс істеуін тексеру үшін. Бұл кезде міндетті түрде қорғаныш көзілді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іктерді немесе респираторларды кию керек.</w:t>
      </w:r>
    </w:p>
    <w:p w:rsidR="00E10D05" w:rsidRPr="00E10D05" w:rsidRDefault="00E10D05" w:rsidP="00E10D05">
      <w:pPr>
        <w:spacing w:after="0" w:line="240" w:lineRule="auto"/>
        <w:jc w:val="both"/>
        <w:rPr>
          <w:rFonts w:ascii="Times New Roman" w:hAnsi="Times New Roman" w:cs="Times New Roman"/>
          <w:sz w:val="24"/>
          <w:szCs w:val="24"/>
        </w:rPr>
      </w:pPr>
      <w:r w:rsidRPr="00E10D05">
        <w:rPr>
          <w:rFonts w:ascii="Times New Roman" w:hAnsi="Times New Roman" w:cs="Times New Roman"/>
          <w:sz w:val="24"/>
          <w:szCs w:val="24"/>
        </w:rPr>
        <w:tab/>
        <w:t>Вакцина егу туралы құжаттарды толтыр</w:t>
      </w:r>
      <w:r w:rsidRPr="00E10D05">
        <w:rPr>
          <w:rFonts w:ascii="Times New Roman" w:hAnsi="Times New Roman" w:cs="Times New Roman"/>
          <w:sz w:val="24"/>
          <w:szCs w:val="24"/>
          <w:lang w:val="kk-KZ"/>
        </w:rPr>
        <w:t>ып,</w:t>
      </w:r>
      <w:r w:rsidRPr="00E10D05">
        <w:rPr>
          <w:rFonts w:ascii="Times New Roman" w:hAnsi="Times New Roman" w:cs="Times New Roman"/>
          <w:sz w:val="24"/>
          <w:szCs w:val="24"/>
        </w:rPr>
        <w:t xml:space="preserve"> егілген жануарларды бақылау</w:t>
      </w:r>
      <w:r w:rsidRPr="00E10D05">
        <w:rPr>
          <w:rFonts w:ascii="Times New Roman" w:hAnsi="Times New Roman" w:cs="Times New Roman"/>
          <w:sz w:val="24"/>
          <w:szCs w:val="24"/>
          <w:lang w:val="kk-KZ"/>
        </w:rPr>
        <w:t xml:space="preserve"> керек.</w:t>
      </w:r>
      <w:r w:rsidRPr="00E10D05">
        <w:rPr>
          <w:rFonts w:ascii="Times New Roman" w:hAnsi="Times New Roman" w:cs="Times New Roman"/>
          <w:sz w:val="24"/>
          <w:szCs w:val="24"/>
        </w:rPr>
        <w:t xml:space="preserve"> Вакцинаны бітірген соң құжаттарды толтырады: вакцинация туралы акт (4 форма) және көрсеткіштері. Актта малдә</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 xml:space="preserve">ігерлік мамандар және вакцина егуге қатысқан ферма жұмысшылары – зоотехниктер, меңгерушілер қол қояды. Акт </w:t>
      </w:r>
      <w:proofErr w:type="gramStart"/>
      <w:r w:rsidRPr="00E10D05">
        <w:rPr>
          <w:rFonts w:ascii="Times New Roman" w:hAnsi="Times New Roman" w:cs="Times New Roman"/>
          <w:sz w:val="24"/>
          <w:szCs w:val="24"/>
        </w:rPr>
        <w:t>заңды</w:t>
      </w:r>
      <w:proofErr w:type="gramEnd"/>
      <w:r w:rsidRPr="00E10D05">
        <w:rPr>
          <w:rFonts w:ascii="Times New Roman" w:hAnsi="Times New Roman" w:cs="Times New Roman"/>
          <w:sz w:val="24"/>
          <w:szCs w:val="24"/>
        </w:rPr>
        <w:t xml:space="preserve"> құжат болып саналады. </w:t>
      </w:r>
      <w:proofErr w:type="gramStart"/>
      <w:r w:rsidRPr="00E10D05">
        <w:rPr>
          <w:rFonts w:ascii="Times New Roman" w:hAnsi="Times New Roman" w:cs="Times New Roman"/>
          <w:sz w:val="24"/>
          <w:szCs w:val="24"/>
        </w:rPr>
        <w:t>Б</w:t>
      </w:r>
      <w:proofErr w:type="gramEnd"/>
      <w:r w:rsidRPr="00E10D05">
        <w:rPr>
          <w:rFonts w:ascii="Times New Roman" w:hAnsi="Times New Roman" w:cs="Times New Roman"/>
          <w:sz w:val="24"/>
          <w:szCs w:val="24"/>
        </w:rPr>
        <w:t>ұған қоса вакцина егілмеген малдардың тізімі және иммундемеген себептері тіркеледі.</w:t>
      </w:r>
    </w:p>
    <w:p w:rsidR="00E10D05" w:rsidRPr="00A01B5F"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rPr>
        <w:tab/>
        <w:t>Егілген малдарға малдә</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 xml:space="preserve">ігерлік мамандар бақылау жасайды және ағзаның бүкіл реакцияларын тіркейді (жергілікті және жалпы). Егер вакцинациядан кейін малдарда асқыну байқалса, мысалы, жергілікті қатты реакция – ісіну, ауырсыну, жоғары </w:t>
      </w:r>
      <w:r w:rsidRPr="00E10D05">
        <w:rPr>
          <w:rFonts w:ascii="Times New Roman" w:hAnsi="Times New Roman" w:cs="Times New Roman"/>
          <w:sz w:val="24"/>
          <w:szCs w:val="24"/>
        </w:rPr>
        <w:lastRenderedPageBreak/>
        <w:t>температура немесе өлімге ұшыраса, ең алдымен асқынуға қарсы шараларды қолданады, кейін бұл жағдайды өнді</w:t>
      </w:r>
      <w:proofErr w:type="gramStart"/>
      <w:r w:rsidRPr="00E10D05">
        <w:rPr>
          <w:rFonts w:ascii="Times New Roman" w:hAnsi="Times New Roman" w:cs="Times New Roman"/>
          <w:sz w:val="24"/>
          <w:szCs w:val="24"/>
        </w:rPr>
        <w:t>р</w:t>
      </w:r>
      <w:proofErr w:type="gramEnd"/>
      <w:r w:rsidRPr="00E10D05">
        <w:rPr>
          <w:rFonts w:ascii="Times New Roman" w:hAnsi="Times New Roman" w:cs="Times New Roman"/>
          <w:sz w:val="24"/>
          <w:szCs w:val="24"/>
        </w:rPr>
        <w:t>істік орынға және</w:t>
      </w:r>
      <w:r w:rsidRPr="00E10D05">
        <w:rPr>
          <w:rFonts w:ascii="Times New Roman" w:hAnsi="Times New Roman" w:cs="Times New Roman"/>
          <w:sz w:val="24"/>
          <w:szCs w:val="24"/>
          <w:lang w:val="kk-KZ"/>
        </w:rPr>
        <w:t xml:space="preserve"> </w:t>
      </w:r>
      <w:r w:rsidRPr="00E10D05">
        <w:rPr>
          <w:rFonts w:ascii="Times New Roman" w:hAnsi="Times New Roman" w:cs="Times New Roman"/>
          <w:sz w:val="24"/>
          <w:szCs w:val="24"/>
        </w:rPr>
        <w:t>Қазақстандық ветеринарлық препараттардың стандартизация, сертификацияның ғылыми-зерттеулік бақылау институтына хабарлайды (ВГНИИСС).</w:t>
      </w:r>
    </w:p>
    <w:p w:rsidR="00E10D05" w:rsidRPr="00E10D05" w:rsidRDefault="00E10D05" w:rsidP="00E10D05">
      <w:pPr>
        <w:spacing w:after="0" w:line="240" w:lineRule="auto"/>
        <w:jc w:val="both"/>
        <w:rPr>
          <w:rFonts w:ascii="Times New Roman" w:hAnsi="Times New Roman" w:cs="Times New Roman"/>
          <w:b/>
          <w:sz w:val="24"/>
          <w:szCs w:val="24"/>
          <w:lang w:val="kk-KZ"/>
        </w:rPr>
      </w:pPr>
      <w:r w:rsidRPr="00464544">
        <w:rPr>
          <w:rFonts w:ascii="Times New Roman" w:hAnsi="Times New Roman" w:cs="Times New Roman"/>
          <w:b/>
          <w:sz w:val="24"/>
          <w:szCs w:val="24"/>
          <w:lang w:val="kk-KZ"/>
        </w:rPr>
        <w:t>Өзіндік жұмыс</w:t>
      </w:r>
      <w:r w:rsidRPr="00E10D05">
        <w:rPr>
          <w:rFonts w:ascii="Times New Roman" w:hAnsi="Times New Roman" w:cs="Times New Roman"/>
          <w:b/>
          <w:sz w:val="24"/>
          <w:szCs w:val="24"/>
          <w:lang w:val="kk-KZ"/>
        </w:rPr>
        <w:t>қа арналған</w:t>
      </w:r>
      <w:r w:rsidRPr="00464544">
        <w:rPr>
          <w:rFonts w:ascii="Times New Roman" w:hAnsi="Times New Roman" w:cs="Times New Roman"/>
          <w:b/>
          <w:sz w:val="24"/>
          <w:szCs w:val="24"/>
          <w:lang w:val="kk-KZ"/>
        </w:rPr>
        <w:t xml:space="preserve"> тапсырмалар</w:t>
      </w:r>
      <w:r w:rsidRPr="00E10D05">
        <w:rPr>
          <w:rFonts w:ascii="Times New Roman" w:hAnsi="Times New Roman" w:cs="Times New Roman"/>
          <w:b/>
          <w:sz w:val="24"/>
          <w:szCs w:val="24"/>
          <w:lang w:val="kk-KZ"/>
        </w:rPr>
        <w:t>:</w:t>
      </w:r>
    </w:p>
    <w:p w:rsidR="00E10D05" w:rsidRPr="00464544" w:rsidRDefault="00E10D05" w:rsidP="00E10D05">
      <w:pPr>
        <w:spacing w:after="0" w:line="240" w:lineRule="auto"/>
        <w:jc w:val="both"/>
        <w:rPr>
          <w:rFonts w:ascii="Times New Roman" w:hAnsi="Times New Roman" w:cs="Times New Roman"/>
          <w:sz w:val="24"/>
          <w:szCs w:val="24"/>
          <w:lang w:val="kk-KZ"/>
        </w:rPr>
      </w:pPr>
      <w:r w:rsidRPr="00464544">
        <w:rPr>
          <w:rFonts w:ascii="Times New Roman" w:hAnsi="Times New Roman" w:cs="Times New Roman"/>
          <w:sz w:val="24"/>
          <w:szCs w:val="24"/>
          <w:lang w:val="kk-KZ"/>
        </w:rPr>
        <w:t>1. Вакцинация жөнінде акт толтыру.</w:t>
      </w:r>
    </w:p>
    <w:p w:rsidR="00E10D05" w:rsidRPr="00A01B5F"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rPr>
        <w:t>2. Мал басын иммундеу үшін керекті вакциналар санын есептеу.</w:t>
      </w:r>
    </w:p>
    <w:p w:rsidR="00E10D05" w:rsidRPr="00E10D05" w:rsidRDefault="00E10D05" w:rsidP="00E10D05">
      <w:pPr>
        <w:spacing w:after="0" w:line="240" w:lineRule="auto"/>
        <w:jc w:val="both"/>
        <w:rPr>
          <w:rFonts w:ascii="Times New Roman" w:hAnsi="Times New Roman" w:cs="Times New Roman"/>
          <w:b/>
          <w:sz w:val="24"/>
          <w:szCs w:val="24"/>
          <w:lang w:val="kk-KZ"/>
        </w:rPr>
      </w:pPr>
      <w:r w:rsidRPr="00E10D05">
        <w:rPr>
          <w:rFonts w:ascii="Times New Roman" w:hAnsi="Times New Roman" w:cs="Times New Roman"/>
          <w:b/>
          <w:sz w:val="24"/>
          <w:szCs w:val="24"/>
          <w:lang w:val="kk-KZ"/>
        </w:rPr>
        <w:t>Бақылау сұрақтары: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1. Жалпы дауа - дегендi қалай түсiнесiз?</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2. Арнайы дауа туралы не айтасыз?</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3. Топтық вакцина егу әдiсi қай шаруашылықта қолданылады?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4. Аэрозольдық иммундеудiң ерекшелiгi неде?</w:t>
      </w:r>
    </w:p>
    <w:p w:rsidR="00E10D05" w:rsidRPr="00E25111" w:rsidRDefault="00E10D05" w:rsidP="00E25111">
      <w:pPr>
        <w:pStyle w:val="a4"/>
        <w:spacing w:after="0" w:line="240" w:lineRule="auto"/>
        <w:rPr>
          <w:rFonts w:ascii="Times New Roman" w:hAnsi="Times New Roman" w:cs="Times New Roman"/>
          <w:sz w:val="24"/>
          <w:szCs w:val="24"/>
          <w:lang w:val="kk-KZ"/>
        </w:rPr>
      </w:pPr>
      <w:r w:rsidRPr="00E10D05">
        <w:rPr>
          <w:rFonts w:ascii="Times New Roman" w:hAnsi="Times New Roman" w:cs="Times New Roman"/>
          <w:sz w:val="24"/>
          <w:szCs w:val="24"/>
          <w:lang w:val="kk-KZ"/>
        </w:rPr>
        <w:t>5. Егiлген малдарды не iстейдi?</w:t>
      </w:r>
    </w:p>
    <w:p w:rsidR="00A01B5F" w:rsidRPr="00E25111" w:rsidRDefault="00E25111" w:rsidP="00E25111">
      <w:pPr>
        <w:jc w:val="both"/>
        <w:rPr>
          <w:rFonts w:ascii="Times New Roman" w:hAnsi="Times New Roman" w:cs="Times New Roman"/>
          <w:sz w:val="24"/>
          <w:szCs w:val="24"/>
          <w:lang w:val="kk-KZ"/>
        </w:rPr>
      </w:pPr>
      <w:r w:rsidRPr="00E25111">
        <w:rPr>
          <w:rFonts w:ascii="Times New Roman" w:hAnsi="Times New Roman" w:cs="Times New Roman"/>
          <w:b/>
          <w:sz w:val="24"/>
          <w:szCs w:val="24"/>
          <w:lang w:val="kk-KZ"/>
        </w:rPr>
        <w:t>Әдебиет:</w:t>
      </w:r>
      <w:r w:rsidRPr="00E25111">
        <w:rPr>
          <w:rFonts w:ascii="Times New Roman" w:hAnsi="Times New Roman" w:cs="Times New Roman"/>
          <w:sz w:val="24"/>
          <w:szCs w:val="24"/>
          <w:lang w:val="kk-KZ"/>
        </w:rPr>
        <w:t xml:space="preserve"> 0-1-б.52-56</w:t>
      </w:r>
      <w:r>
        <w:rPr>
          <w:rFonts w:ascii="Times New Roman" w:hAnsi="Times New Roman" w:cs="Times New Roman"/>
          <w:sz w:val="24"/>
          <w:szCs w:val="24"/>
          <w:lang w:val="kk-KZ"/>
        </w:rPr>
        <w:t xml:space="preserve"> </w:t>
      </w:r>
      <w:r w:rsidRPr="00E25111">
        <w:rPr>
          <w:rFonts w:ascii="Times New Roman" w:hAnsi="Times New Roman" w:cs="Times New Roman"/>
          <w:sz w:val="24"/>
          <w:szCs w:val="24"/>
          <w:lang w:val="kk-KZ"/>
        </w:rPr>
        <w:t>0-2-б.23</w:t>
      </w:r>
      <w:r>
        <w:rPr>
          <w:rFonts w:ascii="Times New Roman" w:hAnsi="Times New Roman" w:cs="Times New Roman"/>
          <w:sz w:val="24"/>
          <w:szCs w:val="24"/>
          <w:lang w:val="kk-KZ"/>
        </w:rPr>
        <w:t xml:space="preserve"> </w:t>
      </w:r>
      <w:r w:rsidRPr="00E25111">
        <w:rPr>
          <w:rFonts w:ascii="Times New Roman" w:hAnsi="Times New Roman" w:cs="Times New Roman"/>
          <w:sz w:val="24"/>
          <w:szCs w:val="24"/>
          <w:lang w:val="kk-KZ"/>
        </w:rPr>
        <w:t>0-3-б.54-60</w:t>
      </w: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A01B5F" w:rsidRDefault="00A01B5F" w:rsidP="005E6B85">
      <w:pPr>
        <w:jc w:val="both"/>
        <w:rPr>
          <w:sz w:val="28"/>
          <w:szCs w:val="28"/>
          <w:highlight w:val="yellow"/>
          <w:lang w:val="kk-KZ"/>
        </w:rPr>
      </w:pPr>
    </w:p>
    <w:p w:rsidR="00464544" w:rsidRDefault="00464544" w:rsidP="005E6B85">
      <w:pPr>
        <w:jc w:val="both"/>
        <w:rPr>
          <w:sz w:val="28"/>
          <w:szCs w:val="28"/>
          <w:highlight w:val="yellow"/>
          <w:lang w:val="kk-KZ"/>
        </w:rPr>
      </w:pPr>
    </w:p>
    <w:p w:rsidR="00464544" w:rsidRDefault="00464544" w:rsidP="005E6B85">
      <w:pPr>
        <w:jc w:val="both"/>
        <w:rPr>
          <w:sz w:val="28"/>
          <w:szCs w:val="28"/>
          <w:highlight w:val="yellow"/>
          <w:lang w:val="kk-KZ"/>
        </w:rPr>
      </w:pPr>
    </w:p>
    <w:p w:rsidR="00A01B5F" w:rsidRPr="00E91AFA" w:rsidRDefault="00A01B5F" w:rsidP="005E6B85">
      <w:pPr>
        <w:jc w:val="both"/>
        <w:rPr>
          <w:sz w:val="28"/>
          <w:szCs w:val="28"/>
          <w:highlight w:val="yellow"/>
          <w:lang w:val="kk-KZ"/>
        </w:rPr>
      </w:pPr>
    </w:p>
    <w:p w:rsidR="00A84436" w:rsidRDefault="00A84436" w:rsidP="00403457">
      <w:pPr>
        <w:pStyle w:val="HTML"/>
        <w:shd w:val="clear" w:color="auto" w:fill="FFFFFF"/>
        <w:rPr>
          <w:rFonts w:ascii="Times New Roman" w:hAnsi="Times New Roman" w:cs="Times New Roman"/>
          <w:b/>
          <w:sz w:val="24"/>
          <w:szCs w:val="24"/>
          <w:lang w:val="kk-KZ"/>
        </w:rPr>
      </w:pPr>
    </w:p>
    <w:p w:rsidR="00B555F0" w:rsidRPr="00060D99" w:rsidRDefault="00B555F0" w:rsidP="00403457">
      <w:pPr>
        <w:pStyle w:val="HTML"/>
        <w:shd w:val="clear" w:color="auto" w:fill="FFFFFF"/>
        <w:rPr>
          <w:rFonts w:ascii="Times New Roman" w:hAnsi="Times New Roman" w:cs="Times New Roman"/>
          <w:b/>
          <w:color w:val="212121"/>
          <w:sz w:val="24"/>
          <w:szCs w:val="24"/>
          <w:lang w:val="kk-KZ"/>
        </w:rPr>
      </w:pPr>
      <w:r w:rsidRPr="00060D99">
        <w:rPr>
          <w:rFonts w:ascii="Times New Roman" w:hAnsi="Times New Roman" w:cs="Times New Roman"/>
          <w:b/>
          <w:sz w:val="24"/>
          <w:szCs w:val="24"/>
          <w:lang w:val="kk-KZ"/>
        </w:rPr>
        <w:t>Тақыры</w:t>
      </w:r>
      <w:r w:rsidR="00403457" w:rsidRPr="00060D99">
        <w:rPr>
          <w:rFonts w:ascii="Times New Roman" w:hAnsi="Times New Roman" w:cs="Times New Roman"/>
          <w:b/>
          <w:sz w:val="24"/>
          <w:szCs w:val="24"/>
          <w:lang w:val="kk-KZ"/>
        </w:rPr>
        <w:t xml:space="preserve">бы № </w:t>
      </w:r>
      <w:r w:rsidR="00E10D05">
        <w:rPr>
          <w:rFonts w:ascii="Times New Roman" w:hAnsi="Times New Roman" w:cs="Times New Roman"/>
          <w:b/>
          <w:sz w:val="24"/>
          <w:szCs w:val="24"/>
          <w:lang w:val="kk-KZ"/>
        </w:rPr>
        <w:t>9</w:t>
      </w:r>
      <w:r w:rsidRPr="00060D99">
        <w:rPr>
          <w:rFonts w:ascii="Times New Roman" w:hAnsi="Times New Roman" w:cs="Times New Roman"/>
          <w:b/>
          <w:sz w:val="24"/>
          <w:szCs w:val="24"/>
          <w:lang w:val="kk-KZ"/>
        </w:rPr>
        <w:t xml:space="preserve">: </w:t>
      </w:r>
      <w:r w:rsidR="00403457" w:rsidRPr="00060D99">
        <w:rPr>
          <w:rFonts w:ascii="Times New Roman" w:hAnsi="Times New Roman" w:cs="Times New Roman"/>
          <w:b/>
          <w:sz w:val="24"/>
          <w:szCs w:val="24"/>
          <w:lang w:val="kk-KZ"/>
        </w:rPr>
        <w:t>«</w:t>
      </w:r>
      <w:r w:rsidRPr="00060D99">
        <w:rPr>
          <w:rFonts w:ascii="Times New Roman" w:hAnsi="Times New Roman" w:cs="Times New Roman"/>
          <w:b/>
          <w:color w:val="212121"/>
          <w:sz w:val="24"/>
          <w:szCs w:val="24"/>
          <w:lang w:val="kk-KZ"/>
        </w:rPr>
        <w:t>Жұқпалы аурулард</w:t>
      </w:r>
      <w:r w:rsidR="00403457" w:rsidRPr="00060D99">
        <w:rPr>
          <w:rFonts w:ascii="Times New Roman" w:hAnsi="Times New Roman" w:cs="Times New Roman"/>
          <w:b/>
          <w:color w:val="212121"/>
          <w:sz w:val="24"/>
          <w:szCs w:val="24"/>
          <w:lang w:val="kk-KZ"/>
        </w:rPr>
        <w:t>ың номенклатурасы және жіктелуі»</w:t>
      </w:r>
    </w:p>
    <w:p w:rsidR="00B555F0" w:rsidRPr="00060D99" w:rsidRDefault="00B555F0" w:rsidP="00403457">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b/>
          <w:color w:val="212121"/>
          <w:sz w:val="24"/>
          <w:szCs w:val="24"/>
          <w:lang w:val="kk-KZ"/>
        </w:rPr>
        <w:t>Мақсаты</w:t>
      </w:r>
      <w:r w:rsidRPr="00060D99">
        <w:rPr>
          <w:rFonts w:ascii="Times New Roman" w:hAnsi="Times New Roman" w:cs="Times New Roman"/>
          <w:color w:val="212121"/>
          <w:sz w:val="24"/>
          <w:szCs w:val="24"/>
          <w:lang w:val="kk-KZ"/>
        </w:rPr>
        <w:t>: Номенклатура және ақпараттық қауіпсіздік классификациясының әртүрлі түрлерімен танысу.</w:t>
      </w:r>
    </w:p>
    <w:p w:rsidR="00403457" w:rsidRPr="00060D99" w:rsidRDefault="00B555F0" w:rsidP="00403457">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b/>
          <w:color w:val="212121"/>
          <w:sz w:val="24"/>
          <w:szCs w:val="24"/>
          <w:lang w:val="kk-KZ"/>
        </w:rPr>
        <w:t>Жоспар:</w:t>
      </w:r>
      <w:r w:rsidRPr="00060D99">
        <w:rPr>
          <w:rFonts w:ascii="Times New Roman" w:hAnsi="Times New Roman" w:cs="Times New Roman"/>
          <w:color w:val="212121"/>
          <w:sz w:val="24"/>
          <w:szCs w:val="24"/>
          <w:lang w:val="kk-KZ"/>
        </w:rPr>
        <w:t xml:space="preserve"> </w:t>
      </w:r>
    </w:p>
    <w:p w:rsidR="00B555F0" w:rsidRPr="00060D99" w:rsidRDefault="00B555F0" w:rsidP="00403457">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1 Номенклатураның анықтамалары және ақпараттық қауіпсіздікті жіктеу.</w:t>
      </w:r>
    </w:p>
    <w:p w:rsidR="00B555F0" w:rsidRPr="00060D99" w:rsidRDefault="00B555F0" w:rsidP="00403457">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2 Ақпараттық қауіпсіздіктің номенклатурасын құру принциптері.</w:t>
      </w:r>
    </w:p>
    <w:p w:rsidR="00B555F0" w:rsidRPr="00060D99" w:rsidRDefault="00B555F0" w:rsidP="00403457">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3 ХЭБ-нің жіктелуі.</w:t>
      </w:r>
    </w:p>
    <w:p w:rsidR="00B555F0" w:rsidRPr="00060D99" w:rsidRDefault="00B555F0" w:rsidP="00403457">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4 Жануарлардың сезімтал түрлері бойынша жіктелуі.</w:t>
      </w:r>
    </w:p>
    <w:p w:rsidR="00B555F0" w:rsidRPr="00060D99" w:rsidRDefault="00B555F0" w:rsidP="00403457">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5 жұқпалы жануарлардың эпизоотикалық жіктелуі.</w:t>
      </w:r>
    </w:p>
    <w:p w:rsidR="00B555F0" w:rsidRPr="00060D99" w:rsidRDefault="00B555F0" w:rsidP="00403457">
      <w:pPr>
        <w:pStyle w:val="a3"/>
        <w:numPr>
          <w:ilvl w:val="0"/>
          <w:numId w:val="1"/>
        </w:numPr>
        <w:spacing w:after="0" w:line="240" w:lineRule="auto"/>
        <w:ind w:left="0" w:firstLine="360"/>
        <w:jc w:val="both"/>
        <w:rPr>
          <w:rFonts w:ascii="Times New Roman" w:hAnsi="Times New Roman" w:cs="Times New Roman"/>
          <w:color w:val="212121"/>
          <w:sz w:val="24"/>
          <w:szCs w:val="24"/>
          <w:shd w:val="clear" w:color="auto" w:fill="FFFFFF"/>
          <w:lang w:val="kk-KZ"/>
        </w:rPr>
      </w:pPr>
      <w:r w:rsidRPr="00060D99">
        <w:rPr>
          <w:rFonts w:ascii="Times New Roman" w:hAnsi="Times New Roman" w:cs="Times New Roman"/>
          <w:color w:val="212121"/>
          <w:sz w:val="24"/>
          <w:szCs w:val="24"/>
          <w:shd w:val="clear" w:color="auto" w:fill="FFFFFF"/>
          <w:lang w:val="kk-KZ"/>
        </w:rPr>
        <w:t>Номенклатура ИА - ветеринарлық тәжірибеде кездесетін неосологиялық бірліктердің немесе ИА(носос - ауру) тізімі.  </w:t>
      </w:r>
    </w:p>
    <w:p w:rsidR="00B555F0" w:rsidRPr="00060D99" w:rsidRDefault="00B555F0" w:rsidP="00403457">
      <w:pPr>
        <w:spacing w:after="0" w:line="240" w:lineRule="auto"/>
        <w:ind w:firstLine="708"/>
        <w:jc w:val="both"/>
        <w:rPr>
          <w:rFonts w:ascii="Times New Roman" w:hAnsi="Times New Roman" w:cs="Times New Roman"/>
          <w:sz w:val="24"/>
          <w:szCs w:val="24"/>
          <w:lang w:val="kk-KZ"/>
        </w:rPr>
      </w:pPr>
      <w:r w:rsidRPr="00060D99">
        <w:rPr>
          <w:rFonts w:ascii="Times New Roman" w:hAnsi="Times New Roman" w:cs="Times New Roman"/>
          <w:color w:val="212121"/>
          <w:sz w:val="24"/>
          <w:szCs w:val="24"/>
          <w:shd w:val="clear" w:color="auto" w:fill="FFFFFF"/>
          <w:lang w:val="kk-KZ"/>
        </w:rPr>
        <w:t>ИА сыныптауы (латын сыныптары - тәртібі, класы және фасиясы - жасау, орналастыру) - диагностикалық зерттеулерге ыңғайлы болу үшін ауруларды ғылыми негізде жүйелеу, ұйымдар, ТЭН, қауіпті бағалау.</w:t>
      </w:r>
      <w:r w:rsidRPr="00060D99">
        <w:rPr>
          <w:rFonts w:ascii="Times New Roman" w:hAnsi="Times New Roman" w:cs="Times New Roman"/>
          <w:sz w:val="24"/>
          <w:szCs w:val="24"/>
          <w:lang w:val="kk-KZ"/>
        </w:rPr>
        <w:t xml:space="preserve">2 </w:t>
      </w:r>
      <w:r w:rsidRPr="00060D99">
        <w:rPr>
          <w:rFonts w:ascii="Times New Roman" w:hAnsi="Times New Roman" w:cs="Times New Roman"/>
          <w:sz w:val="24"/>
          <w:szCs w:val="24"/>
          <w:lang w:val="kk-KZ"/>
        </w:rPr>
        <w:tab/>
      </w:r>
    </w:p>
    <w:p w:rsidR="00B555F0" w:rsidRPr="00060D99" w:rsidRDefault="00B555F0" w:rsidP="00403457">
      <w:pPr>
        <w:pStyle w:val="HTML"/>
        <w:shd w:val="clear" w:color="auto" w:fill="FFFFFF"/>
        <w:jc w:val="both"/>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ab/>
        <w:t>Ветеринарлық медицинада ХБ ауқымы әр ХБ жылы себеппен қағидаты бойынша салынған - ақпараттық қауіпсіздікті тудыратын белгілі бір патогенді, болуы тиіс.</w:t>
      </w:r>
    </w:p>
    <w:p w:rsidR="00B555F0" w:rsidRPr="00060D99" w:rsidRDefault="00B555F0" w:rsidP="00403457">
      <w:pPr>
        <w:pStyle w:val="HTML"/>
        <w:shd w:val="clear" w:color="auto" w:fill="FFFFFF"/>
        <w:jc w:val="both"/>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ab/>
        <w:t>Ақпараттық қауіпсіздіктің 20 ғасырдың басында қазіргі айқындық қағидаты бойынша жіктелуі. Эпизоотикалық факторға, таралуына, патогенді мекендеу орындарына және т.б. сәйкес басқа классификациялар, микроскопиялық жіктеуі бойынша, барлық IB virozy (ДНК және РНК), (және т.б. rickettsiosis, микоплазмоз, хламидиялар, қоса алғанда) бактериялық аурулар мен dermatomycosis және бактериялардың mycotoxicosis бөлінген.</w:t>
      </w:r>
    </w:p>
    <w:p w:rsidR="00B555F0" w:rsidRPr="00060D99" w:rsidRDefault="00B555F0" w:rsidP="00403457">
      <w:pPr>
        <w:pStyle w:val="HTML"/>
        <w:shd w:val="clear" w:color="auto" w:fill="FFFFFF"/>
        <w:jc w:val="both"/>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ab/>
        <w:t>Адам денесі (anthroponoses), жануарлар денесі (зооноздар), қоршаған ортаны (sapronoses) - экологиялық және эпизоотиялық жіктеу мекендейтiн жерлерде қоздырушы қарастырады</w:t>
      </w:r>
    </w:p>
    <w:p w:rsidR="00B555F0" w:rsidRPr="00060D99" w:rsidRDefault="00B555F0" w:rsidP="00403457">
      <w:pPr>
        <w:pStyle w:val="HTML"/>
        <w:shd w:val="clear" w:color="auto" w:fill="FFFFFF"/>
        <w:jc w:val="both"/>
        <w:rPr>
          <w:rFonts w:ascii="Times New Roman" w:hAnsi="Times New Roman" w:cs="Times New Roman"/>
          <w:color w:val="212121"/>
          <w:sz w:val="24"/>
          <w:szCs w:val="24"/>
          <w:lang w:val="kk-KZ"/>
        </w:rPr>
      </w:pPr>
      <w:r w:rsidRPr="00060D99">
        <w:rPr>
          <w:rFonts w:ascii="Times New Roman" w:hAnsi="Times New Roman" w:cs="Times New Roman"/>
          <w:sz w:val="24"/>
          <w:szCs w:val="24"/>
          <w:lang w:val="kk-KZ"/>
        </w:rPr>
        <w:t xml:space="preserve">3 </w:t>
      </w:r>
      <w:r w:rsidRPr="00060D99">
        <w:rPr>
          <w:rFonts w:ascii="Times New Roman" w:hAnsi="Times New Roman" w:cs="Times New Roman"/>
          <w:sz w:val="24"/>
          <w:szCs w:val="24"/>
          <w:lang w:val="kk-KZ"/>
        </w:rPr>
        <w:tab/>
      </w:r>
      <w:r w:rsidRPr="00060D99">
        <w:rPr>
          <w:rFonts w:ascii="Times New Roman" w:hAnsi="Times New Roman" w:cs="Times New Roman"/>
          <w:color w:val="212121"/>
          <w:sz w:val="24"/>
          <w:szCs w:val="24"/>
          <w:lang w:val="kk-KZ"/>
        </w:rPr>
        <w:t>Халықаралық эпизоотиялық бюро (OIE) жіктелуі бейберекет елдерден гүлденген ауруларға тарайтын аурулардың қауіптілігі принципіне негізделген.</w:t>
      </w:r>
    </w:p>
    <w:p w:rsidR="00B555F0" w:rsidRPr="00060D99" w:rsidRDefault="00B555F0" w:rsidP="00403457">
      <w:pPr>
        <w:pStyle w:val="HTML"/>
        <w:shd w:val="clear" w:color="auto" w:fill="FFFFFF"/>
        <w:jc w:val="both"/>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ab/>
        <w:t>Талаптарға сәйкес, жұқпалы аурулар (және 200-ден астам) үш топқа бөлінеді: А, В және С. Әлемдік эпизоотикалық жағдайға байланысты белгілі бір аурулар бір топтан екіншісіне ауысады.</w:t>
      </w:r>
      <w:r w:rsidRPr="00060D99">
        <w:rPr>
          <w:rFonts w:ascii="Times New Roman" w:hAnsi="Times New Roman" w:cs="Times New Roman"/>
          <w:sz w:val="24"/>
          <w:szCs w:val="24"/>
          <w:lang w:val="kk-KZ"/>
        </w:rPr>
        <w:br/>
      </w:r>
      <w:r w:rsidRPr="00060D99">
        <w:rPr>
          <w:rFonts w:ascii="Times New Roman" w:hAnsi="Times New Roman" w:cs="Times New Roman"/>
          <w:b/>
          <w:i/>
          <w:color w:val="212121"/>
          <w:sz w:val="24"/>
          <w:szCs w:val="24"/>
          <w:u w:val="single"/>
          <w:shd w:val="clear" w:color="auto" w:fill="FFFFFF"/>
          <w:lang w:val="kk-KZ"/>
        </w:rPr>
        <w:t>А тобы</w:t>
      </w:r>
      <w:r w:rsidRPr="00060D99">
        <w:rPr>
          <w:rFonts w:ascii="Times New Roman" w:hAnsi="Times New Roman" w:cs="Times New Roman"/>
          <w:color w:val="212121"/>
          <w:sz w:val="24"/>
          <w:szCs w:val="24"/>
          <w:shd w:val="clear" w:color="auto" w:fill="FFFFFF"/>
          <w:lang w:val="kk-KZ"/>
        </w:rPr>
        <w:t xml:space="preserve"> - 15 ерекше қауіпті ХБ-ні қамтиды, оның пайда болуы ХЭБ                     дереу хабарлайды;</w:t>
      </w:r>
    </w:p>
    <w:p w:rsidR="00B555F0" w:rsidRPr="00060D99" w:rsidRDefault="00B555F0" w:rsidP="00403457">
      <w:pPr>
        <w:spacing w:after="0" w:line="240" w:lineRule="auto"/>
        <w:jc w:val="both"/>
        <w:rPr>
          <w:rFonts w:ascii="Times New Roman" w:hAnsi="Times New Roman" w:cs="Times New Roman"/>
          <w:color w:val="212121"/>
          <w:sz w:val="24"/>
          <w:szCs w:val="24"/>
          <w:shd w:val="clear" w:color="auto" w:fill="FFFFFF"/>
        </w:rPr>
      </w:pPr>
      <w:r w:rsidRPr="00060D99">
        <w:rPr>
          <w:rFonts w:ascii="Times New Roman" w:hAnsi="Times New Roman" w:cs="Times New Roman"/>
          <w:b/>
          <w:i/>
          <w:color w:val="212121"/>
          <w:sz w:val="24"/>
          <w:szCs w:val="24"/>
          <w:u w:val="single"/>
          <w:shd w:val="clear" w:color="auto" w:fill="FFFFFF"/>
        </w:rPr>
        <w:t>В тобы</w:t>
      </w:r>
      <w:r w:rsidRPr="00060D99">
        <w:rPr>
          <w:rFonts w:ascii="Times New Roman" w:hAnsi="Times New Roman" w:cs="Times New Roman"/>
          <w:color w:val="212121"/>
          <w:sz w:val="24"/>
          <w:szCs w:val="24"/>
          <w:shd w:val="clear" w:color="auto" w:fill="FFFFFF"/>
        </w:rPr>
        <w:t xml:space="preserve"> - 91 И.      эпизоотияның таралуы. Олар туралы хабардар         жылына бі</w:t>
      </w:r>
      <w:proofErr w:type="gramStart"/>
      <w:r w:rsidRPr="00060D99">
        <w:rPr>
          <w:rFonts w:ascii="Times New Roman" w:hAnsi="Times New Roman" w:cs="Times New Roman"/>
          <w:color w:val="212121"/>
          <w:sz w:val="24"/>
          <w:szCs w:val="24"/>
          <w:shd w:val="clear" w:color="auto" w:fill="FFFFFF"/>
        </w:rPr>
        <w:t>р</w:t>
      </w:r>
      <w:proofErr w:type="gramEnd"/>
      <w:r w:rsidRPr="00060D99">
        <w:rPr>
          <w:rFonts w:ascii="Times New Roman" w:hAnsi="Times New Roman" w:cs="Times New Roman"/>
          <w:color w:val="212121"/>
          <w:sz w:val="24"/>
          <w:szCs w:val="24"/>
          <w:shd w:val="clear" w:color="auto" w:fill="FFFFFF"/>
        </w:rPr>
        <w:t xml:space="preserve"> рет;</w:t>
      </w:r>
    </w:p>
    <w:p w:rsidR="00B555F0" w:rsidRPr="00060D99" w:rsidRDefault="00B555F0" w:rsidP="00403457">
      <w:pPr>
        <w:spacing w:after="0" w:line="240" w:lineRule="auto"/>
        <w:jc w:val="both"/>
        <w:rPr>
          <w:rFonts w:ascii="Times New Roman" w:hAnsi="Times New Roman" w:cs="Times New Roman"/>
          <w:color w:val="212121"/>
          <w:sz w:val="24"/>
          <w:szCs w:val="24"/>
          <w:shd w:val="clear" w:color="auto" w:fill="FFFFFF"/>
        </w:rPr>
      </w:pPr>
      <w:r w:rsidRPr="00060D99">
        <w:rPr>
          <w:rFonts w:ascii="Times New Roman" w:hAnsi="Times New Roman" w:cs="Times New Roman"/>
          <w:b/>
          <w:i/>
          <w:color w:val="212121"/>
          <w:sz w:val="24"/>
          <w:szCs w:val="24"/>
          <w:u w:val="single"/>
          <w:shd w:val="clear" w:color="auto" w:fill="FFFFFF"/>
        </w:rPr>
        <w:t>C тобы</w:t>
      </w:r>
      <w:r w:rsidRPr="00060D99">
        <w:rPr>
          <w:rFonts w:ascii="Times New Roman" w:hAnsi="Times New Roman" w:cs="Times New Roman"/>
          <w:color w:val="212121"/>
          <w:sz w:val="24"/>
          <w:szCs w:val="24"/>
          <w:shd w:val="clear" w:color="auto" w:fill="FFFFFF"/>
        </w:rPr>
        <w:t xml:space="preserve"> - әртүрлі елдерде тіркелген </w:t>
      </w:r>
      <w:proofErr w:type="gramStart"/>
      <w:r w:rsidRPr="00060D99">
        <w:rPr>
          <w:rFonts w:ascii="Times New Roman" w:hAnsi="Times New Roman" w:cs="Times New Roman"/>
          <w:color w:val="212121"/>
          <w:sz w:val="24"/>
          <w:szCs w:val="24"/>
          <w:shd w:val="clear" w:color="auto" w:fill="FFFFFF"/>
        </w:rPr>
        <w:t>бас</w:t>
      </w:r>
      <w:proofErr w:type="gramEnd"/>
      <w:r w:rsidRPr="00060D99">
        <w:rPr>
          <w:rFonts w:ascii="Times New Roman" w:hAnsi="Times New Roman" w:cs="Times New Roman"/>
          <w:color w:val="212121"/>
          <w:sz w:val="24"/>
          <w:szCs w:val="24"/>
          <w:shd w:val="clear" w:color="auto" w:fill="FFFFFF"/>
        </w:rPr>
        <w:t>қа ХБ.                 </w:t>
      </w:r>
    </w:p>
    <w:p w:rsidR="00B555F0" w:rsidRPr="00060D99" w:rsidRDefault="00403457" w:rsidP="00403457">
      <w:pPr>
        <w:spacing w:after="0" w:line="240" w:lineRule="auto"/>
        <w:jc w:val="both"/>
        <w:rPr>
          <w:rFonts w:ascii="Times New Roman" w:hAnsi="Times New Roman" w:cs="Times New Roman"/>
          <w:color w:val="212121"/>
          <w:sz w:val="24"/>
          <w:szCs w:val="24"/>
          <w:shd w:val="clear" w:color="auto" w:fill="FFFFFF"/>
        </w:rPr>
      </w:pPr>
      <w:r w:rsidRPr="00060D99">
        <w:rPr>
          <w:rFonts w:ascii="Times New Roman" w:hAnsi="Times New Roman" w:cs="Times New Roman"/>
          <w:color w:val="212121"/>
          <w:sz w:val="24"/>
          <w:szCs w:val="24"/>
          <w:shd w:val="clear" w:color="auto" w:fill="FFFFFF"/>
        </w:rPr>
        <w:t> </w:t>
      </w:r>
      <w:r w:rsidR="00B555F0" w:rsidRPr="00060D99">
        <w:rPr>
          <w:rFonts w:ascii="Times New Roman" w:hAnsi="Times New Roman" w:cs="Times New Roman"/>
          <w:color w:val="212121"/>
          <w:sz w:val="24"/>
          <w:szCs w:val="24"/>
          <w:shd w:val="clear" w:color="auto" w:fill="FFFFFF"/>
        </w:rPr>
        <w:t xml:space="preserve">ХЭБ-те олар </w:t>
      </w:r>
      <w:proofErr w:type="gramStart"/>
      <w:r w:rsidR="00B555F0" w:rsidRPr="00060D99">
        <w:rPr>
          <w:rFonts w:ascii="Times New Roman" w:hAnsi="Times New Roman" w:cs="Times New Roman"/>
          <w:color w:val="212121"/>
          <w:sz w:val="24"/>
          <w:szCs w:val="24"/>
          <w:shd w:val="clear" w:color="auto" w:fill="FFFFFF"/>
        </w:rPr>
        <w:t>туралы</w:t>
      </w:r>
      <w:proofErr w:type="gramEnd"/>
      <w:r w:rsidR="00B555F0" w:rsidRPr="00060D99">
        <w:rPr>
          <w:rFonts w:ascii="Times New Roman" w:hAnsi="Times New Roman" w:cs="Times New Roman"/>
          <w:color w:val="212121"/>
          <w:sz w:val="24"/>
          <w:szCs w:val="24"/>
          <w:shd w:val="clear" w:color="auto" w:fill="FFFFFF"/>
        </w:rPr>
        <w:t xml:space="preserve"> ақпарат қажет емес.</w:t>
      </w:r>
    </w:p>
    <w:p w:rsidR="00B555F0" w:rsidRPr="00060D99" w:rsidRDefault="00B555F0" w:rsidP="00403457">
      <w:pPr>
        <w:pStyle w:val="HTML"/>
        <w:jc w:val="both"/>
        <w:rPr>
          <w:rFonts w:ascii="Times New Roman" w:hAnsi="Times New Roman" w:cs="Times New Roman"/>
          <w:color w:val="212121"/>
          <w:sz w:val="24"/>
          <w:szCs w:val="24"/>
          <w:lang w:val="kk-KZ"/>
        </w:rPr>
      </w:pPr>
      <w:r w:rsidRPr="00060D99">
        <w:rPr>
          <w:rFonts w:ascii="Times New Roman" w:hAnsi="Times New Roman" w:cs="Times New Roman"/>
          <w:sz w:val="24"/>
          <w:szCs w:val="24"/>
        </w:rPr>
        <w:t xml:space="preserve">4 </w:t>
      </w:r>
      <w:r w:rsidRPr="00060D99">
        <w:rPr>
          <w:rFonts w:ascii="Times New Roman" w:hAnsi="Times New Roman" w:cs="Times New Roman"/>
          <w:sz w:val="24"/>
          <w:szCs w:val="24"/>
        </w:rPr>
        <w:tab/>
      </w:r>
      <w:r w:rsidRPr="00060D99">
        <w:rPr>
          <w:rFonts w:ascii="Times New Roman" w:hAnsi="Times New Roman" w:cs="Times New Roman"/>
          <w:color w:val="212121"/>
          <w:sz w:val="24"/>
          <w:szCs w:val="24"/>
          <w:lang w:val="kk-KZ"/>
        </w:rPr>
        <w:t>Жануарлардың түрлері бойынша жіктелуі. Аталған классификацияға сәйкес, АЖ оқулықтарда сипатталады: Көптеген жануарларға жататын және бұдан кейін олар туралы баяндаған жануарлар түрлеріне арналған ИБ:</w:t>
      </w:r>
    </w:p>
    <w:p w:rsidR="00B555F0" w:rsidRPr="00464544" w:rsidRDefault="00B555F0" w:rsidP="00403457">
      <w:pPr>
        <w:spacing w:after="0" w:line="240" w:lineRule="auto"/>
        <w:jc w:val="both"/>
        <w:rPr>
          <w:rFonts w:ascii="Times New Roman" w:hAnsi="Times New Roman" w:cs="Times New Roman"/>
          <w:sz w:val="24"/>
          <w:szCs w:val="24"/>
          <w:lang w:val="kk-KZ"/>
        </w:rPr>
      </w:pPr>
      <w:r w:rsidRPr="00060D99">
        <w:rPr>
          <w:rFonts w:ascii="Times New Roman" w:hAnsi="Times New Roman" w:cs="Times New Roman"/>
          <w:sz w:val="24"/>
          <w:szCs w:val="24"/>
          <w:lang w:val="kk-KZ"/>
        </w:rPr>
        <w:tab/>
        <w:t>Ірі қара мал</w:t>
      </w:r>
      <w:r w:rsidRPr="00464544">
        <w:rPr>
          <w:rFonts w:ascii="Times New Roman" w:hAnsi="Times New Roman" w:cs="Times New Roman"/>
          <w:sz w:val="24"/>
          <w:szCs w:val="24"/>
          <w:lang w:val="kk-KZ"/>
        </w:rPr>
        <w:t xml:space="preserve"> – 31</w:t>
      </w:r>
      <w:r w:rsidRPr="00464544">
        <w:rPr>
          <w:rFonts w:ascii="Times New Roman" w:hAnsi="Times New Roman" w:cs="Times New Roman"/>
          <w:sz w:val="24"/>
          <w:szCs w:val="24"/>
          <w:lang w:val="kk-KZ"/>
        </w:rPr>
        <w:tab/>
      </w:r>
      <w:r w:rsidRPr="00464544">
        <w:rPr>
          <w:rFonts w:ascii="Times New Roman" w:hAnsi="Times New Roman" w:cs="Times New Roman"/>
          <w:sz w:val="24"/>
          <w:szCs w:val="24"/>
          <w:lang w:val="kk-KZ"/>
        </w:rPr>
        <w:tab/>
        <w:t xml:space="preserve">Терісі бағалы аңдар – 17 </w:t>
      </w:r>
    </w:p>
    <w:p w:rsidR="00B555F0" w:rsidRPr="00060D99" w:rsidRDefault="00B555F0" w:rsidP="00403457">
      <w:pPr>
        <w:spacing w:after="0" w:line="240" w:lineRule="auto"/>
        <w:jc w:val="both"/>
        <w:rPr>
          <w:rFonts w:ascii="Times New Roman" w:hAnsi="Times New Roman" w:cs="Times New Roman"/>
          <w:sz w:val="24"/>
          <w:szCs w:val="24"/>
        </w:rPr>
      </w:pPr>
      <w:r w:rsidRPr="00464544">
        <w:rPr>
          <w:rFonts w:ascii="Times New Roman" w:hAnsi="Times New Roman" w:cs="Times New Roman"/>
          <w:sz w:val="24"/>
          <w:szCs w:val="24"/>
          <w:lang w:val="kk-KZ"/>
        </w:rPr>
        <w:tab/>
      </w:r>
      <w:r w:rsidRPr="00060D99">
        <w:rPr>
          <w:rFonts w:ascii="Times New Roman" w:hAnsi="Times New Roman" w:cs="Times New Roman"/>
          <w:sz w:val="24"/>
          <w:szCs w:val="24"/>
          <w:lang w:val="kk-KZ"/>
        </w:rPr>
        <w:t>Ұсақ мал</w:t>
      </w:r>
      <w:r w:rsidRPr="00060D99">
        <w:rPr>
          <w:rFonts w:ascii="Times New Roman" w:hAnsi="Times New Roman" w:cs="Times New Roman"/>
          <w:sz w:val="24"/>
          <w:szCs w:val="24"/>
        </w:rPr>
        <w:t xml:space="preserve"> – 30</w:t>
      </w:r>
      <w:r w:rsidRPr="00060D99">
        <w:rPr>
          <w:rFonts w:ascii="Times New Roman" w:hAnsi="Times New Roman" w:cs="Times New Roman"/>
          <w:sz w:val="24"/>
          <w:szCs w:val="24"/>
        </w:rPr>
        <w:tab/>
      </w:r>
      <w:r w:rsidRPr="00060D99">
        <w:rPr>
          <w:rFonts w:ascii="Times New Roman" w:hAnsi="Times New Roman" w:cs="Times New Roman"/>
          <w:sz w:val="24"/>
          <w:szCs w:val="24"/>
        </w:rPr>
        <w:tab/>
        <w:t xml:space="preserve">Коян – 6 </w:t>
      </w:r>
    </w:p>
    <w:p w:rsidR="00B555F0" w:rsidRPr="00060D99" w:rsidRDefault="00B555F0" w:rsidP="00403457">
      <w:pPr>
        <w:spacing w:after="0" w:line="240" w:lineRule="auto"/>
        <w:jc w:val="both"/>
        <w:rPr>
          <w:rFonts w:ascii="Times New Roman" w:hAnsi="Times New Roman" w:cs="Times New Roman"/>
          <w:sz w:val="24"/>
          <w:szCs w:val="24"/>
        </w:rPr>
      </w:pPr>
      <w:r w:rsidRPr="00060D99">
        <w:rPr>
          <w:rFonts w:ascii="Times New Roman" w:hAnsi="Times New Roman" w:cs="Times New Roman"/>
          <w:sz w:val="24"/>
          <w:szCs w:val="24"/>
        </w:rPr>
        <w:tab/>
      </w:r>
      <w:r w:rsidRPr="00060D99">
        <w:rPr>
          <w:rFonts w:ascii="Times New Roman" w:hAnsi="Times New Roman" w:cs="Times New Roman"/>
          <w:sz w:val="24"/>
          <w:szCs w:val="24"/>
          <w:lang w:val="kk-KZ"/>
        </w:rPr>
        <w:t>Шошқа</w:t>
      </w:r>
      <w:r w:rsidRPr="00060D99">
        <w:rPr>
          <w:rFonts w:ascii="Times New Roman" w:hAnsi="Times New Roman" w:cs="Times New Roman"/>
          <w:sz w:val="24"/>
          <w:szCs w:val="24"/>
        </w:rPr>
        <w:t xml:space="preserve"> – 24</w:t>
      </w:r>
      <w:r w:rsidRPr="00060D99">
        <w:rPr>
          <w:rFonts w:ascii="Times New Roman" w:hAnsi="Times New Roman" w:cs="Times New Roman"/>
          <w:sz w:val="24"/>
          <w:szCs w:val="24"/>
        </w:rPr>
        <w:tab/>
      </w:r>
      <w:r w:rsidRPr="00060D99">
        <w:rPr>
          <w:rFonts w:ascii="Times New Roman" w:hAnsi="Times New Roman" w:cs="Times New Roman"/>
          <w:sz w:val="24"/>
          <w:szCs w:val="24"/>
        </w:rPr>
        <w:tab/>
      </w:r>
      <w:r w:rsidRPr="00060D99">
        <w:rPr>
          <w:rFonts w:ascii="Times New Roman" w:hAnsi="Times New Roman" w:cs="Times New Roman"/>
          <w:sz w:val="24"/>
          <w:szCs w:val="24"/>
        </w:rPr>
        <w:tab/>
      </w:r>
      <w:r w:rsidRPr="00060D99">
        <w:rPr>
          <w:rFonts w:ascii="Times New Roman" w:hAnsi="Times New Roman" w:cs="Times New Roman"/>
          <w:sz w:val="24"/>
          <w:szCs w:val="24"/>
        </w:rPr>
        <w:tab/>
      </w:r>
      <w:r w:rsidRPr="00060D99">
        <w:rPr>
          <w:rFonts w:ascii="Times New Roman" w:hAnsi="Times New Roman" w:cs="Times New Roman"/>
          <w:sz w:val="24"/>
          <w:szCs w:val="24"/>
          <w:lang w:val="kk-KZ"/>
        </w:rPr>
        <w:t>Ит</w:t>
      </w:r>
      <w:r w:rsidRPr="00060D99">
        <w:rPr>
          <w:rFonts w:ascii="Times New Roman" w:hAnsi="Times New Roman" w:cs="Times New Roman"/>
          <w:sz w:val="24"/>
          <w:szCs w:val="24"/>
        </w:rPr>
        <w:t xml:space="preserve"> – 10 </w:t>
      </w:r>
    </w:p>
    <w:p w:rsidR="00B555F0" w:rsidRPr="00060D99" w:rsidRDefault="00B555F0" w:rsidP="00403457">
      <w:pPr>
        <w:spacing w:after="0" w:line="240" w:lineRule="auto"/>
        <w:jc w:val="both"/>
        <w:rPr>
          <w:rFonts w:ascii="Times New Roman" w:hAnsi="Times New Roman" w:cs="Times New Roman"/>
          <w:sz w:val="24"/>
          <w:szCs w:val="24"/>
        </w:rPr>
      </w:pPr>
      <w:r w:rsidRPr="00060D99">
        <w:rPr>
          <w:rFonts w:ascii="Times New Roman" w:hAnsi="Times New Roman" w:cs="Times New Roman"/>
          <w:sz w:val="24"/>
          <w:szCs w:val="24"/>
        </w:rPr>
        <w:tab/>
        <w:t xml:space="preserve">Жылқы – 21 </w:t>
      </w:r>
      <w:r w:rsidRPr="00060D99">
        <w:rPr>
          <w:rFonts w:ascii="Times New Roman" w:hAnsi="Times New Roman" w:cs="Times New Roman"/>
          <w:sz w:val="24"/>
          <w:szCs w:val="24"/>
        </w:rPr>
        <w:tab/>
      </w:r>
      <w:r w:rsidRPr="00060D99">
        <w:rPr>
          <w:rFonts w:ascii="Times New Roman" w:hAnsi="Times New Roman" w:cs="Times New Roman"/>
          <w:sz w:val="24"/>
          <w:szCs w:val="24"/>
        </w:rPr>
        <w:tab/>
      </w:r>
      <w:r w:rsidRPr="00060D99">
        <w:rPr>
          <w:rFonts w:ascii="Times New Roman" w:hAnsi="Times New Roman" w:cs="Times New Roman"/>
          <w:sz w:val="24"/>
          <w:szCs w:val="24"/>
        </w:rPr>
        <w:tab/>
      </w:r>
      <w:r w:rsidRPr="00060D99">
        <w:rPr>
          <w:rFonts w:ascii="Times New Roman" w:hAnsi="Times New Roman" w:cs="Times New Roman"/>
          <w:sz w:val="24"/>
          <w:szCs w:val="24"/>
        </w:rPr>
        <w:tab/>
      </w:r>
      <w:r w:rsidRPr="00060D99">
        <w:rPr>
          <w:rFonts w:ascii="Times New Roman" w:hAnsi="Times New Roman" w:cs="Times New Roman"/>
          <w:sz w:val="24"/>
          <w:szCs w:val="24"/>
          <w:lang w:val="kk-KZ"/>
        </w:rPr>
        <w:t>Құс</w:t>
      </w:r>
      <w:r w:rsidRPr="00060D99">
        <w:rPr>
          <w:rFonts w:ascii="Times New Roman" w:hAnsi="Times New Roman" w:cs="Times New Roman"/>
          <w:sz w:val="24"/>
          <w:szCs w:val="24"/>
        </w:rPr>
        <w:t xml:space="preserve"> – 19 </w:t>
      </w:r>
    </w:p>
    <w:p w:rsidR="00B555F0" w:rsidRPr="00060D99" w:rsidRDefault="00B555F0" w:rsidP="00060D99">
      <w:pPr>
        <w:spacing w:after="0" w:line="240" w:lineRule="auto"/>
        <w:jc w:val="both"/>
        <w:rPr>
          <w:rFonts w:ascii="Times New Roman" w:hAnsi="Times New Roman" w:cs="Times New Roman"/>
          <w:sz w:val="24"/>
          <w:szCs w:val="24"/>
        </w:rPr>
      </w:pPr>
      <w:r w:rsidRPr="00060D99">
        <w:rPr>
          <w:rFonts w:ascii="Times New Roman" w:hAnsi="Times New Roman" w:cs="Times New Roman"/>
          <w:sz w:val="24"/>
          <w:szCs w:val="24"/>
        </w:rPr>
        <w:tab/>
        <w:t>Елік – 6</w:t>
      </w:r>
      <w:r w:rsidRPr="00060D99">
        <w:rPr>
          <w:rFonts w:ascii="Times New Roman" w:hAnsi="Times New Roman" w:cs="Times New Roman"/>
          <w:sz w:val="24"/>
          <w:szCs w:val="24"/>
        </w:rPr>
        <w:tab/>
      </w:r>
      <w:r w:rsidRPr="00060D99">
        <w:rPr>
          <w:rFonts w:ascii="Times New Roman" w:hAnsi="Times New Roman" w:cs="Times New Roman"/>
          <w:sz w:val="24"/>
          <w:szCs w:val="24"/>
        </w:rPr>
        <w:tab/>
      </w:r>
      <w:r w:rsidRPr="00060D99">
        <w:rPr>
          <w:rFonts w:ascii="Times New Roman" w:hAnsi="Times New Roman" w:cs="Times New Roman"/>
          <w:sz w:val="24"/>
          <w:szCs w:val="24"/>
        </w:rPr>
        <w:tab/>
      </w:r>
      <w:r w:rsidRPr="00060D99">
        <w:rPr>
          <w:rFonts w:ascii="Times New Roman" w:hAnsi="Times New Roman" w:cs="Times New Roman"/>
          <w:sz w:val="24"/>
          <w:szCs w:val="24"/>
        </w:rPr>
        <w:tab/>
      </w:r>
      <w:r w:rsidRPr="00060D99">
        <w:rPr>
          <w:rFonts w:ascii="Times New Roman" w:hAnsi="Times New Roman" w:cs="Times New Roman"/>
          <w:sz w:val="24"/>
          <w:szCs w:val="24"/>
        </w:rPr>
        <w:tab/>
      </w:r>
      <w:r w:rsidRPr="00060D99">
        <w:rPr>
          <w:rFonts w:ascii="Times New Roman" w:hAnsi="Times New Roman" w:cs="Times New Roman"/>
          <w:sz w:val="24"/>
          <w:szCs w:val="24"/>
          <w:lang w:val="kk-KZ"/>
        </w:rPr>
        <w:t>Балық</w:t>
      </w:r>
      <w:r w:rsidRPr="00060D99">
        <w:rPr>
          <w:rFonts w:ascii="Times New Roman" w:hAnsi="Times New Roman" w:cs="Times New Roman"/>
          <w:sz w:val="24"/>
          <w:szCs w:val="24"/>
        </w:rPr>
        <w:t xml:space="preserve"> – 8  </w:t>
      </w:r>
    </w:p>
    <w:p w:rsidR="00B555F0" w:rsidRPr="0099549E" w:rsidRDefault="00B555F0" w:rsidP="00403457">
      <w:pPr>
        <w:pStyle w:val="HTML"/>
        <w:jc w:val="both"/>
        <w:rPr>
          <w:rFonts w:ascii="Times New Roman" w:hAnsi="Times New Roman" w:cs="Times New Roman"/>
          <w:color w:val="212121"/>
          <w:sz w:val="24"/>
          <w:szCs w:val="24"/>
          <w:lang w:val="kk-KZ"/>
        </w:rPr>
      </w:pPr>
      <w:r w:rsidRPr="00060D99">
        <w:rPr>
          <w:rFonts w:ascii="Times New Roman" w:hAnsi="Times New Roman" w:cs="Times New Roman"/>
          <w:sz w:val="24"/>
          <w:szCs w:val="24"/>
        </w:rPr>
        <w:t xml:space="preserve">5 </w:t>
      </w:r>
      <w:r w:rsidRPr="00060D99">
        <w:rPr>
          <w:rFonts w:ascii="Times New Roman" w:hAnsi="Times New Roman" w:cs="Times New Roman"/>
          <w:sz w:val="24"/>
          <w:szCs w:val="24"/>
        </w:rPr>
        <w:tab/>
      </w:r>
      <w:r w:rsidRPr="00060D99">
        <w:rPr>
          <w:rFonts w:ascii="Times New Roman" w:hAnsi="Times New Roman" w:cs="Times New Roman"/>
          <w:color w:val="212121"/>
          <w:sz w:val="24"/>
          <w:szCs w:val="24"/>
          <w:lang w:val="kk-KZ"/>
        </w:rPr>
        <w:t>Эпизоотикалық классификация. Ол үш қағидаға негізделеді: инфекцияның қоздырушы агенті (зооноз немесе антропозоноз), беру механизмі (ас қорыту жолдары, тыныс алу жолдары, өтетін және сыртқы қақпақтар арқылы) және патогенді топтар (бактериялар, вирустар, микоплазмалар, хламидиоздар, микоздар). Бұл жіктелім 100-ге жуық IB құрайды, ол сондай-ақ мінсіз емес. IB бөлімінде бұл орын жоқ.</w:t>
      </w:r>
    </w:p>
    <w:p w:rsidR="00B555F0" w:rsidRPr="0099549E" w:rsidRDefault="00B555F0" w:rsidP="00403457">
      <w:pPr>
        <w:spacing w:after="0" w:line="240" w:lineRule="auto"/>
        <w:jc w:val="both"/>
        <w:rPr>
          <w:rFonts w:ascii="Times New Roman" w:hAnsi="Times New Roman" w:cs="Times New Roman"/>
          <w:sz w:val="24"/>
          <w:szCs w:val="24"/>
          <w:lang w:val="kk-KZ"/>
        </w:rPr>
      </w:pPr>
    </w:p>
    <w:p w:rsidR="00B555F0" w:rsidRPr="0099549E" w:rsidRDefault="00B555F0" w:rsidP="00403457">
      <w:pPr>
        <w:spacing w:after="0" w:line="240" w:lineRule="auto"/>
        <w:jc w:val="both"/>
        <w:rPr>
          <w:rFonts w:ascii="Times New Roman" w:hAnsi="Times New Roman" w:cs="Times New Roman"/>
          <w:b/>
          <w:sz w:val="24"/>
          <w:szCs w:val="24"/>
          <w:lang w:val="kk-KZ"/>
        </w:rPr>
      </w:pPr>
      <w:r w:rsidRPr="0099549E">
        <w:rPr>
          <w:rFonts w:ascii="Times New Roman" w:hAnsi="Times New Roman" w:cs="Times New Roman"/>
          <w:b/>
          <w:color w:val="000000"/>
          <w:sz w:val="24"/>
          <w:szCs w:val="24"/>
          <w:lang w:val="kk-KZ"/>
        </w:rPr>
        <w:t>Бақылау сұрақтары</w:t>
      </w:r>
      <w:r w:rsidR="00403457" w:rsidRPr="0099549E">
        <w:rPr>
          <w:rFonts w:ascii="Times New Roman" w:hAnsi="Times New Roman" w:cs="Times New Roman"/>
          <w:b/>
          <w:color w:val="000000"/>
          <w:sz w:val="24"/>
          <w:szCs w:val="24"/>
          <w:lang w:val="kk-KZ"/>
        </w:rPr>
        <w:t>:</w:t>
      </w:r>
    </w:p>
    <w:p w:rsidR="00B555F0" w:rsidRPr="00060D99" w:rsidRDefault="00B555F0" w:rsidP="00403457">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1 ИА номенклатурасы дегеніміз не?</w:t>
      </w:r>
    </w:p>
    <w:p w:rsidR="00B555F0" w:rsidRPr="00060D99" w:rsidRDefault="00B555F0" w:rsidP="00403457">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2 Ақпараттық қауіпсіздікті классификациялау дегеніміз не?</w:t>
      </w:r>
    </w:p>
    <w:p w:rsidR="00B555F0" w:rsidRPr="00060D99" w:rsidRDefault="00B555F0" w:rsidP="00403457">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3 ИА классификациясының негізі қандай?</w:t>
      </w:r>
    </w:p>
    <w:p w:rsidR="00B555F0" w:rsidRPr="00060D99" w:rsidRDefault="00B555F0" w:rsidP="00403457">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4 OIE классификациясы қандай қағидаттарға негізделген?</w:t>
      </w:r>
    </w:p>
    <w:p w:rsidR="00B555F0" w:rsidRPr="00060D99" w:rsidRDefault="00B555F0" w:rsidP="00403457">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5 Жануарлардың сезімтал түрлеріндегі ақпараттық қауіпсіздіктің жіктелуі қандай?</w:t>
      </w:r>
    </w:p>
    <w:p w:rsidR="00B555F0" w:rsidRPr="00060D99" w:rsidRDefault="00B555F0" w:rsidP="00403457">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lastRenderedPageBreak/>
        <w:t>6 Эпизоотикалық классификацияның негізі қандай?</w:t>
      </w:r>
    </w:p>
    <w:p w:rsidR="00060D99" w:rsidRDefault="00E25111" w:rsidP="00060D99">
      <w:pPr>
        <w:spacing w:after="0" w:line="240" w:lineRule="auto"/>
        <w:jc w:val="both"/>
        <w:rPr>
          <w:rFonts w:ascii="Times New Roman" w:hAnsi="Times New Roman" w:cs="Times New Roman"/>
          <w:sz w:val="24"/>
          <w:szCs w:val="24"/>
          <w:lang w:val="kk-KZ"/>
        </w:rPr>
      </w:pPr>
      <w:r w:rsidRPr="00060D99">
        <w:rPr>
          <w:rFonts w:ascii="Times New Roman" w:hAnsi="Times New Roman" w:cs="Times New Roman"/>
          <w:b/>
          <w:sz w:val="24"/>
          <w:szCs w:val="24"/>
          <w:lang w:val="kk-KZ"/>
        </w:rPr>
        <w:t>Әдебиет</w:t>
      </w:r>
      <w:r w:rsidRPr="00060D99">
        <w:rPr>
          <w:rFonts w:ascii="Times New Roman" w:hAnsi="Times New Roman" w:cs="Times New Roman"/>
          <w:sz w:val="24"/>
          <w:szCs w:val="24"/>
        </w:rPr>
        <w:t>: О – 1 – б. 86-90; 148-158; 159-161; О – 4 – б. 80-86.</w:t>
      </w:r>
    </w:p>
    <w:p w:rsidR="00E25111" w:rsidRDefault="00E25111" w:rsidP="00060D99">
      <w:pPr>
        <w:spacing w:after="0" w:line="240" w:lineRule="auto"/>
        <w:jc w:val="both"/>
        <w:rPr>
          <w:rFonts w:ascii="Times New Roman" w:hAnsi="Times New Roman" w:cs="Times New Roman"/>
          <w:color w:val="000000"/>
          <w:sz w:val="28"/>
          <w:szCs w:val="28"/>
          <w:lang w:val="kk-KZ"/>
        </w:rPr>
      </w:pPr>
    </w:p>
    <w:p w:rsidR="00E25111" w:rsidRDefault="00E25111" w:rsidP="00060D99">
      <w:pPr>
        <w:spacing w:after="0" w:line="240" w:lineRule="auto"/>
        <w:jc w:val="both"/>
        <w:rPr>
          <w:rFonts w:ascii="Times New Roman" w:hAnsi="Times New Roman" w:cs="Times New Roman"/>
          <w:color w:val="000000"/>
          <w:sz w:val="28"/>
          <w:szCs w:val="28"/>
          <w:lang w:val="kk-KZ"/>
        </w:rPr>
      </w:pPr>
    </w:p>
    <w:p w:rsidR="00B555F0" w:rsidRPr="00E91AFA" w:rsidRDefault="00B555F0" w:rsidP="00403457">
      <w:pPr>
        <w:spacing w:after="0" w:line="240" w:lineRule="auto"/>
        <w:jc w:val="both"/>
        <w:rPr>
          <w:rFonts w:ascii="Times New Roman" w:hAnsi="Times New Roman" w:cs="Times New Roman"/>
          <w:sz w:val="28"/>
          <w:szCs w:val="28"/>
          <w:highlight w:val="yellow"/>
        </w:rPr>
      </w:pPr>
    </w:p>
    <w:p w:rsidR="00B555F0" w:rsidRPr="00E91AFA" w:rsidRDefault="00B555F0" w:rsidP="00403457">
      <w:pPr>
        <w:spacing w:after="0" w:line="240" w:lineRule="auto"/>
        <w:jc w:val="both"/>
        <w:rPr>
          <w:rFonts w:ascii="Times New Roman" w:hAnsi="Times New Roman" w:cs="Times New Roman"/>
          <w:sz w:val="28"/>
          <w:szCs w:val="28"/>
          <w:highlight w:val="yellow"/>
        </w:rPr>
      </w:pPr>
    </w:p>
    <w:p w:rsidR="00B555F0" w:rsidRPr="00E91AFA" w:rsidRDefault="00B555F0" w:rsidP="00403457">
      <w:pPr>
        <w:spacing w:after="0" w:line="240" w:lineRule="auto"/>
        <w:jc w:val="both"/>
        <w:rPr>
          <w:rFonts w:ascii="Times New Roman" w:hAnsi="Times New Roman" w:cs="Times New Roman"/>
          <w:sz w:val="28"/>
          <w:szCs w:val="28"/>
          <w:highlight w:val="yellow"/>
        </w:rPr>
      </w:pPr>
    </w:p>
    <w:p w:rsidR="00403457" w:rsidRPr="00E91AFA" w:rsidRDefault="00403457" w:rsidP="00403457">
      <w:pPr>
        <w:spacing w:after="0" w:line="240" w:lineRule="auto"/>
        <w:jc w:val="both"/>
        <w:rPr>
          <w:rFonts w:ascii="Times New Roman" w:hAnsi="Times New Roman" w:cs="Times New Roman"/>
          <w:sz w:val="28"/>
          <w:szCs w:val="28"/>
          <w:highlight w:val="yellow"/>
        </w:rPr>
      </w:pPr>
    </w:p>
    <w:p w:rsidR="00403457" w:rsidRPr="00E91AFA" w:rsidRDefault="00403457" w:rsidP="00403457">
      <w:pPr>
        <w:spacing w:after="0" w:line="240" w:lineRule="auto"/>
        <w:jc w:val="both"/>
        <w:rPr>
          <w:rFonts w:ascii="Times New Roman" w:hAnsi="Times New Roman" w:cs="Times New Roman"/>
          <w:sz w:val="28"/>
          <w:szCs w:val="28"/>
          <w:highlight w:val="yellow"/>
        </w:rPr>
      </w:pPr>
    </w:p>
    <w:p w:rsidR="00403457" w:rsidRPr="00E91AFA" w:rsidRDefault="00403457" w:rsidP="00403457">
      <w:pPr>
        <w:spacing w:after="0" w:line="240" w:lineRule="auto"/>
        <w:jc w:val="both"/>
        <w:rPr>
          <w:rFonts w:ascii="Times New Roman" w:hAnsi="Times New Roman" w:cs="Times New Roman"/>
          <w:sz w:val="28"/>
          <w:szCs w:val="28"/>
          <w:highlight w:val="yellow"/>
        </w:rPr>
      </w:pPr>
    </w:p>
    <w:p w:rsidR="00403457" w:rsidRPr="00E91AFA" w:rsidRDefault="00403457" w:rsidP="00403457">
      <w:pPr>
        <w:spacing w:after="0" w:line="240" w:lineRule="auto"/>
        <w:jc w:val="both"/>
        <w:rPr>
          <w:rFonts w:ascii="Times New Roman" w:hAnsi="Times New Roman" w:cs="Times New Roman"/>
          <w:sz w:val="28"/>
          <w:szCs w:val="28"/>
          <w:highlight w:val="yellow"/>
        </w:rPr>
      </w:pPr>
    </w:p>
    <w:p w:rsidR="00403457" w:rsidRPr="00E91AFA" w:rsidRDefault="00403457" w:rsidP="00403457">
      <w:pPr>
        <w:spacing w:after="0" w:line="240" w:lineRule="auto"/>
        <w:jc w:val="both"/>
        <w:rPr>
          <w:rFonts w:ascii="Times New Roman" w:hAnsi="Times New Roman" w:cs="Times New Roman"/>
          <w:sz w:val="28"/>
          <w:szCs w:val="28"/>
          <w:highlight w:val="yellow"/>
        </w:rPr>
      </w:pPr>
    </w:p>
    <w:p w:rsidR="00403457" w:rsidRPr="00E91AFA" w:rsidRDefault="00403457" w:rsidP="00403457">
      <w:pPr>
        <w:spacing w:after="0" w:line="240" w:lineRule="auto"/>
        <w:jc w:val="both"/>
        <w:rPr>
          <w:rFonts w:ascii="Times New Roman" w:hAnsi="Times New Roman" w:cs="Times New Roman"/>
          <w:sz w:val="28"/>
          <w:szCs w:val="28"/>
          <w:highlight w:val="yellow"/>
        </w:rPr>
      </w:pPr>
    </w:p>
    <w:p w:rsidR="00403457" w:rsidRPr="00E91AFA" w:rsidRDefault="00403457" w:rsidP="00403457">
      <w:pPr>
        <w:spacing w:after="0" w:line="240" w:lineRule="auto"/>
        <w:jc w:val="both"/>
        <w:rPr>
          <w:rFonts w:ascii="Times New Roman" w:hAnsi="Times New Roman" w:cs="Times New Roman"/>
          <w:sz w:val="28"/>
          <w:szCs w:val="28"/>
          <w:highlight w:val="yellow"/>
        </w:rPr>
      </w:pPr>
    </w:p>
    <w:p w:rsidR="00403457" w:rsidRPr="00E91AFA" w:rsidRDefault="00403457" w:rsidP="00403457">
      <w:pPr>
        <w:spacing w:after="0" w:line="240" w:lineRule="auto"/>
        <w:jc w:val="both"/>
        <w:rPr>
          <w:rFonts w:ascii="Times New Roman" w:hAnsi="Times New Roman" w:cs="Times New Roman"/>
          <w:sz w:val="28"/>
          <w:szCs w:val="28"/>
          <w:highlight w:val="yellow"/>
        </w:rPr>
      </w:pPr>
    </w:p>
    <w:p w:rsidR="00403457" w:rsidRPr="00E91AFA" w:rsidRDefault="00403457" w:rsidP="00403457">
      <w:pPr>
        <w:spacing w:after="0" w:line="240" w:lineRule="auto"/>
        <w:jc w:val="both"/>
        <w:rPr>
          <w:rFonts w:ascii="Times New Roman" w:hAnsi="Times New Roman" w:cs="Times New Roman"/>
          <w:sz w:val="28"/>
          <w:szCs w:val="28"/>
          <w:highlight w:val="yellow"/>
        </w:rPr>
      </w:pPr>
    </w:p>
    <w:p w:rsidR="00B555F0" w:rsidRDefault="00B555F0"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A84436" w:rsidRDefault="00A84436"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060D99" w:rsidRDefault="00060D99" w:rsidP="00403457">
      <w:pPr>
        <w:spacing w:after="0" w:line="240" w:lineRule="auto"/>
        <w:jc w:val="both"/>
        <w:rPr>
          <w:rFonts w:ascii="Times New Roman" w:hAnsi="Times New Roman" w:cs="Times New Roman"/>
          <w:sz w:val="28"/>
          <w:szCs w:val="28"/>
          <w:highlight w:val="yellow"/>
        </w:rPr>
      </w:pPr>
    </w:p>
    <w:p w:rsidR="00263BCE" w:rsidRDefault="00263BCE" w:rsidP="00403457">
      <w:pPr>
        <w:spacing w:after="0" w:line="240" w:lineRule="auto"/>
        <w:jc w:val="both"/>
        <w:rPr>
          <w:rFonts w:ascii="Times New Roman" w:hAnsi="Times New Roman" w:cs="Times New Roman"/>
          <w:sz w:val="28"/>
          <w:szCs w:val="28"/>
          <w:highlight w:val="yellow"/>
        </w:rPr>
      </w:pPr>
    </w:p>
    <w:p w:rsidR="00263BCE" w:rsidRDefault="00263BCE" w:rsidP="00403457">
      <w:pPr>
        <w:spacing w:after="0" w:line="240" w:lineRule="auto"/>
        <w:jc w:val="both"/>
        <w:rPr>
          <w:rFonts w:ascii="Times New Roman" w:hAnsi="Times New Roman" w:cs="Times New Roman"/>
          <w:sz w:val="28"/>
          <w:szCs w:val="28"/>
          <w:highlight w:val="yellow"/>
        </w:rPr>
      </w:pPr>
    </w:p>
    <w:p w:rsidR="00060D99" w:rsidRPr="00E91AFA" w:rsidRDefault="00060D99" w:rsidP="00403457">
      <w:pPr>
        <w:spacing w:after="0" w:line="240" w:lineRule="auto"/>
        <w:jc w:val="both"/>
        <w:rPr>
          <w:rFonts w:ascii="Times New Roman" w:hAnsi="Times New Roman" w:cs="Times New Roman"/>
          <w:sz w:val="28"/>
          <w:szCs w:val="28"/>
          <w:highlight w:val="yellow"/>
        </w:rPr>
      </w:pPr>
    </w:p>
    <w:p w:rsidR="00A01B5F" w:rsidRPr="00060D99" w:rsidRDefault="00A01B5F" w:rsidP="00A01B5F">
      <w:pPr>
        <w:spacing w:after="0" w:line="240" w:lineRule="auto"/>
        <w:jc w:val="both"/>
        <w:rPr>
          <w:rFonts w:ascii="Times New Roman" w:eastAsia="Times New Roman" w:hAnsi="Times New Roman" w:cs="Times New Roman"/>
          <w:b/>
          <w:sz w:val="24"/>
          <w:szCs w:val="24"/>
          <w:lang w:val="kk-KZ"/>
        </w:rPr>
      </w:pPr>
      <w:r w:rsidRPr="00060D99">
        <w:rPr>
          <w:rFonts w:ascii="Times New Roman" w:hAnsi="Times New Roman" w:cs="Times New Roman"/>
          <w:b/>
          <w:sz w:val="24"/>
          <w:szCs w:val="24"/>
        </w:rPr>
        <w:t>Т</w:t>
      </w:r>
      <w:r w:rsidRPr="00060D99">
        <w:rPr>
          <w:rFonts w:ascii="Times New Roman" w:hAnsi="Times New Roman" w:cs="Times New Roman"/>
          <w:b/>
          <w:sz w:val="24"/>
          <w:szCs w:val="24"/>
          <w:lang w:val="kk-KZ"/>
        </w:rPr>
        <w:t>ақырыбы №</w:t>
      </w:r>
      <w:r>
        <w:rPr>
          <w:rFonts w:ascii="Times New Roman" w:hAnsi="Times New Roman" w:cs="Times New Roman"/>
          <w:b/>
          <w:sz w:val="24"/>
          <w:szCs w:val="24"/>
          <w:lang w:val="kk-KZ"/>
        </w:rPr>
        <w:t>10:</w:t>
      </w:r>
      <w:r w:rsidRPr="00060D99">
        <w:rPr>
          <w:rFonts w:ascii="Times New Roman" w:hAnsi="Times New Roman" w:cs="Times New Roman"/>
          <w:b/>
          <w:sz w:val="24"/>
          <w:szCs w:val="24"/>
          <w:lang w:val="kk-KZ"/>
        </w:rPr>
        <w:t xml:space="preserve"> </w:t>
      </w:r>
      <w:r>
        <w:rPr>
          <w:rFonts w:ascii="Times New Roman" w:hAnsi="Times New Roman" w:cs="Times New Roman"/>
          <w:b/>
          <w:sz w:val="24"/>
          <w:szCs w:val="24"/>
          <w:lang w:val="kk-KZ"/>
        </w:rPr>
        <w:t>«</w:t>
      </w:r>
      <w:r w:rsidRPr="00060D99">
        <w:rPr>
          <w:rFonts w:ascii="Times New Roman" w:eastAsia="Times New Roman" w:hAnsi="Times New Roman" w:cs="Times New Roman"/>
          <w:b/>
          <w:sz w:val="24"/>
          <w:szCs w:val="24"/>
          <w:lang w:val="kk-KZ"/>
        </w:rPr>
        <w:t>Ветеринариялық санитарияның ін</w:t>
      </w:r>
      <w:r>
        <w:rPr>
          <w:rFonts w:ascii="Times New Roman" w:hAnsi="Times New Roman" w:cs="Times New Roman"/>
          <w:b/>
          <w:sz w:val="24"/>
          <w:szCs w:val="24"/>
          <w:lang w:val="kk-KZ"/>
        </w:rPr>
        <w:t>детке қарсы шараларындағы  ролі»</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Мақсаты: </w:t>
      </w:r>
      <w:r w:rsidRPr="00060D99">
        <w:rPr>
          <w:rFonts w:ascii="Times New Roman" w:eastAsia="Times New Roman" w:hAnsi="Times New Roman" w:cs="Times New Roman"/>
          <w:sz w:val="24"/>
          <w:szCs w:val="24"/>
          <w:lang w:val="kk-KZ"/>
        </w:rPr>
        <w:t>Індетке қарсы шараларда ветеринариялық санитарияның рөлін меңгеру.</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Жоспар: </w:t>
      </w:r>
      <w:r w:rsidRPr="00060D99">
        <w:rPr>
          <w:rFonts w:ascii="Times New Roman" w:eastAsia="Times New Roman" w:hAnsi="Times New Roman" w:cs="Times New Roman"/>
          <w:sz w:val="24"/>
          <w:szCs w:val="24"/>
          <w:lang w:val="kk-KZ"/>
        </w:rPr>
        <w:t>1. Ветеринариялық санитария ұғымы.</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2. Індетке қарсы шаралардағы дезинфекцияның және оның ролі.</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3. Дератизация, дезинсекция және олардың індетке қарсы шаралардағы орны.</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Ветеринариялық санитария</w:t>
      </w:r>
      <w:r w:rsidRPr="00060D99">
        <w:rPr>
          <w:rFonts w:ascii="Times New Roman" w:eastAsia="Times New Roman" w:hAnsi="Times New Roman" w:cs="Times New Roman"/>
          <w:sz w:val="24"/>
          <w:szCs w:val="24"/>
          <w:lang w:val="kk-KZ"/>
        </w:rPr>
        <w:t xml:space="preserve"> - латынның «sanitas» ( денсаулық) әр түрлі обьектілердің патогенді бактериялардың, вирустардың, саңырауқұлақтардың,гельминттердің кешенді қарастыратын ғылым.Індеттануға кіретін ветеринариялық – санитарияның мақсаты бір сөзбен тұжырымдайтын болсақ,</w:t>
      </w:r>
      <w:r>
        <w:rPr>
          <w:rFonts w:ascii="Times New Roman" w:hAnsi="Times New Roman" w:cs="Times New Roman"/>
          <w:sz w:val="24"/>
          <w:szCs w:val="24"/>
          <w:lang w:val="kk-KZ"/>
        </w:rPr>
        <w:t xml:space="preserve"> </w:t>
      </w:r>
      <w:r w:rsidRPr="00060D99">
        <w:rPr>
          <w:rFonts w:ascii="Times New Roman" w:eastAsia="Times New Roman" w:hAnsi="Times New Roman" w:cs="Times New Roman"/>
          <w:sz w:val="24"/>
          <w:szCs w:val="24"/>
          <w:lang w:val="kk-KZ"/>
        </w:rPr>
        <w:t xml:space="preserve">қоршаған ортаны жұқпалы аурулардың қоздырғышынан ада ету.Ветеринариялық санитария шаралары инфекция қоздырушысының берілу тетігіне  қарсы бағытталған.Ол сыртқы ортада ауру қоздырғышының таралуына жол бермеуге, ал тарай қалған сәтте оларға жоюға бағытталған .Бұл шаралар тиісті обьектілердің қызметіне байланысты. </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b/>
          <w:sz w:val="24"/>
          <w:szCs w:val="24"/>
          <w:lang w:val="kk-KZ"/>
        </w:rPr>
        <w:t>Дезинфекция</w:t>
      </w:r>
      <w:r w:rsidRPr="00060D99">
        <w:rPr>
          <w:rFonts w:ascii="Times New Roman" w:eastAsia="Times New Roman" w:hAnsi="Times New Roman" w:cs="Times New Roman"/>
          <w:sz w:val="24"/>
          <w:szCs w:val="24"/>
          <w:lang w:val="kk-KZ"/>
        </w:rPr>
        <w:t xml:space="preserve"> деп сыртқы ортадағы жұқпалы аурулардың қоздырушылары зардапты микробтарды жою шараларын айтады. Дезинфекцияның мақсаты -сыртқы ортадағы заттарды зарарсыздандырып,ондағы зардапты микробтарды өлтіріп, ауру жұқпайтындай ету. Дезинфекцияның обьектілерін және түрлерін  меңгенру қажет.Стерилдеу, пастерлеу, зарарсыздандыру, залалсыздандыру терминдерін білу қажет.</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Дезинфекция заттары физикалық ( күн сәулесі,жоғары температура,ультракүлгін сәулелері және т.б.) химиялық ( сұйық және қатты,аэрозольді немесе газ тәрізді түрінде – қышқылдар,сілтілер және т.б.) және биологиялық ( микроорганизмдердің көмегімен). Дезинфекциялайтын аппараттармен ( гидропульт, ДУК,  ЛСД, стационарлы дезустановкалар) жұмыс істей білу, ерекшеліктерін ( киім, аяқ киім, сүт ыдыстарын) залалсыздыра біліп,әр түрлі препараттарды мал тұрған жерлерде құс қораларында қолдана білуін меңгеру. Дезинфекцияның әдістерін бақылап ретімен меңгеріп қорытынды ІҚШ –ды фермаларда жүргізе білу қажет.</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b/>
          <w:sz w:val="24"/>
          <w:szCs w:val="24"/>
          <w:lang w:val="kk-KZ"/>
        </w:rPr>
        <w:t xml:space="preserve">Дератизацияның </w:t>
      </w:r>
      <w:r w:rsidRPr="00060D99">
        <w:rPr>
          <w:rFonts w:ascii="Times New Roman" w:eastAsia="Times New Roman" w:hAnsi="Times New Roman" w:cs="Times New Roman"/>
          <w:sz w:val="24"/>
          <w:szCs w:val="24"/>
          <w:lang w:val="kk-KZ"/>
        </w:rPr>
        <w:t>негізгі мақсаты - адам мен жануарларға әр түрлі ауруларды тасымалдайтын зиянкес кемірушілерге  қарсы бағытталған шаралар кешені.Кемірушілердің негізгі түрлерін және биологиясын білу. Дератизацияның ескерту және жоятын түрлерін айыра білу қажет. Кемірушілермен күресте механикалық ( қақпан ), химиялық ( зоокумарин, зоокумарин натрий тұзы, дифенацин т.б.), биологиялық ( үкі, кірпі, ит, мысық, егеуқұйрық «көк жал» және т.б.),бактериологиялық ( сальмонеллалар - Исаченко,Прохоров орталары, бактокумарин және т.б.). Кемірушілермен күрес жүргізгенде оларды қорек  пен судан аластап, ін қазатын, балалайтын және тығылатын мүмкіндіктерін жою қажет.</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Дезинсекцияның</w:t>
      </w:r>
      <w:r w:rsidRPr="00060D99">
        <w:rPr>
          <w:rFonts w:ascii="Times New Roman" w:eastAsia="Times New Roman" w:hAnsi="Times New Roman" w:cs="Times New Roman"/>
          <w:sz w:val="24"/>
          <w:szCs w:val="24"/>
          <w:lang w:val="kk-KZ"/>
        </w:rPr>
        <w:t xml:space="preserve"> мақсаты – жануарлардың індеттік аурулардың тасымалдайтын зиянды жәндіктермен күресуді меңгереді. Дезинсекцияның принциптерін және күресу жолдарын ( механикалық, физикалық, биологиялық және химиялық) білу керек. Химиялық препараттардың ( инсектицид, акарацид, репелент және т.б.), қолдану формаларын ( ерітінді, эмульсия, суспензия) шашу үшін, аэрозольді және газ тәрізді түрін білу қажет.                                 </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Дезинфекция, дератизация және дезинсекция эпизоотологиялық үрдістерді тежеп немесе  мүлде тоқтатады. Індетке қарсы шараларды тиімді әрі сапалы жүргізе білу керек.</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Бақылау сұрақтары:</w:t>
      </w:r>
      <w:r w:rsidRPr="00060D99">
        <w:rPr>
          <w:rFonts w:ascii="Times New Roman" w:eastAsia="Times New Roman" w:hAnsi="Times New Roman" w:cs="Times New Roman"/>
          <w:sz w:val="24"/>
          <w:szCs w:val="24"/>
          <w:lang w:val="kk-KZ"/>
        </w:rPr>
        <w:t xml:space="preserve"> </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1. Ветеринариялық санитария және оның індетке қарсы шаралардағы орны? </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2. Дезинсекция және оның мақсаты?</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3. Дезинфекцияда қолданылатын заттар?</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4. Дератизация және дезинсекция деген не олардың мақсаты?</w:t>
      </w:r>
    </w:p>
    <w:p w:rsidR="00A01B5F" w:rsidRPr="00060D99" w:rsidRDefault="00A01B5F" w:rsidP="00A01B5F">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5. Дератизацияның жоятын түрінің қандай әдістері болады?</w:t>
      </w:r>
    </w:p>
    <w:p w:rsidR="00A01B5F" w:rsidRPr="00E25111" w:rsidRDefault="00D84202" w:rsidP="00A01B5F">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Әдебиет</w:t>
      </w:r>
      <w:r w:rsidR="00A01B5F" w:rsidRPr="00060D99">
        <w:rPr>
          <w:rFonts w:ascii="Times New Roman" w:eastAsia="Times New Roman" w:hAnsi="Times New Roman" w:cs="Times New Roman"/>
          <w:b/>
          <w:sz w:val="24"/>
          <w:szCs w:val="24"/>
          <w:lang w:val="kk-KZ"/>
        </w:rPr>
        <w:t>:</w:t>
      </w:r>
      <w:r w:rsidR="00E25111" w:rsidRPr="0099549E">
        <w:rPr>
          <w:lang w:val="kk-KZ"/>
        </w:rPr>
        <w:t xml:space="preserve"> </w:t>
      </w:r>
      <w:r w:rsidR="00E25111" w:rsidRPr="00E25111">
        <w:rPr>
          <w:rFonts w:ascii="Times New Roman" w:eastAsia="Times New Roman" w:hAnsi="Times New Roman" w:cs="Times New Roman"/>
          <w:sz w:val="24"/>
          <w:szCs w:val="24"/>
          <w:lang w:val="kk-KZ"/>
        </w:rPr>
        <w:t>0-4-б.48-54; 69.</w:t>
      </w:r>
    </w:p>
    <w:p w:rsidR="00E25111" w:rsidRDefault="00E25111" w:rsidP="00A01B5F">
      <w:pPr>
        <w:spacing w:after="0" w:line="240" w:lineRule="auto"/>
        <w:rPr>
          <w:rFonts w:ascii="Times New Roman" w:hAnsi="Times New Roman" w:cs="Times New Roman"/>
          <w:b/>
          <w:sz w:val="24"/>
          <w:szCs w:val="24"/>
          <w:lang w:val="kk-KZ"/>
        </w:rPr>
      </w:pPr>
    </w:p>
    <w:p w:rsidR="00E25111" w:rsidRDefault="00E25111" w:rsidP="00A01B5F">
      <w:pPr>
        <w:spacing w:after="0" w:line="240" w:lineRule="auto"/>
        <w:rPr>
          <w:rFonts w:ascii="Times New Roman" w:hAnsi="Times New Roman" w:cs="Times New Roman"/>
          <w:b/>
          <w:sz w:val="24"/>
          <w:szCs w:val="24"/>
          <w:lang w:val="kk-KZ"/>
        </w:rPr>
      </w:pPr>
    </w:p>
    <w:p w:rsidR="00A01B5F" w:rsidRPr="00E10D05" w:rsidRDefault="00A01B5F" w:rsidP="00A01B5F">
      <w:pPr>
        <w:spacing w:after="0" w:line="240" w:lineRule="auto"/>
        <w:rPr>
          <w:rFonts w:ascii="Times New Roman" w:hAnsi="Times New Roman" w:cs="Times New Roman"/>
          <w:b/>
          <w:sz w:val="24"/>
          <w:szCs w:val="24"/>
          <w:lang w:val="uk-UA"/>
        </w:rPr>
      </w:pPr>
      <w:r w:rsidRPr="00E10D05">
        <w:rPr>
          <w:rFonts w:ascii="Times New Roman" w:hAnsi="Times New Roman" w:cs="Times New Roman"/>
          <w:b/>
          <w:sz w:val="24"/>
          <w:szCs w:val="24"/>
          <w:lang w:val="kk-KZ"/>
        </w:rPr>
        <w:lastRenderedPageBreak/>
        <w:t xml:space="preserve">Тақырыбы №11: </w:t>
      </w:r>
      <w:r>
        <w:rPr>
          <w:rFonts w:ascii="Times New Roman" w:hAnsi="Times New Roman" w:cs="Times New Roman"/>
          <w:b/>
          <w:sz w:val="24"/>
          <w:szCs w:val="24"/>
          <w:lang w:val="kk-KZ"/>
        </w:rPr>
        <w:t>«</w:t>
      </w:r>
      <w:r w:rsidRPr="00E10D05">
        <w:rPr>
          <w:rFonts w:ascii="Times New Roman" w:hAnsi="Times New Roman" w:cs="Times New Roman"/>
          <w:b/>
          <w:sz w:val="24"/>
          <w:szCs w:val="24"/>
          <w:lang w:val="uk-UA"/>
        </w:rPr>
        <w:t xml:space="preserve">Зарарсыздандыруға  қолданатын хлорлы </w:t>
      </w:r>
      <w:r>
        <w:rPr>
          <w:rFonts w:ascii="Times New Roman" w:hAnsi="Times New Roman" w:cs="Times New Roman"/>
          <w:b/>
          <w:sz w:val="24"/>
          <w:szCs w:val="24"/>
          <w:lang w:val="uk-UA"/>
        </w:rPr>
        <w:t>препараттар және тотықтырғыштар»</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b/>
          <w:sz w:val="24"/>
          <w:szCs w:val="24"/>
          <w:lang w:val="uk-UA"/>
        </w:rPr>
        <w:t xml:space="preserve">Сабақтың мақсаты. </w:t>
      </w:r>
      <w:r w:rsidRPr="00E10D05">
        <w:rPr>
          <w:rFonts w:ascii="Times New Roman" w:hAnsi="Times New Roman" w:cs="Times New Roman"/>
          <w:sz w:val="24"/>
          <w:szCs w:val="24"/>
          <w:lang w:val="uk-UA"/>
        </w:rPr>
        <w:t>хлорлы препараттардың және тотықтырғыштардың химиялық және физикалық қасиетін зерттеу; хлорлы әкте белсенді хлордың үлес құрамын анықтауды үйрену.</w:t>
      </w:r>
    </w:p>
    <w:p w:rsidR="001B6D5C" w:rsidRDefault="001B6D5C" w:rsidP="001B6D5C">
      <w:pPr>
        <w:spacing w:after="0" w:line="240" w:lineRule="auto"/>
        <w:ind w:firstLine="284"/>
        <w:jc w:val="both"/>
        <w:rPr>
          <w:rFonts w:ascii="Times New Roman" w:hAnsi="Times New Roman" w:cs="Times New Roman"/>
          <w:b/>
          <w:sz w:val="24"/>
          <w:szCs w:val="24"/>
          <w:lang w:val="uk-UA"/>
        </w:rPr>
      </w:pPr>
      <w:r>
        <w:rPr>
          <w:rFonts w:ascii="Times New Roman" w:hAnsi="Times New Roman" w:cs="Times New Roman"/>
          <w:b/>
          <w:sz w:val="24"/>
          <w:szCs w:val="24"/>
          <w:lang w:val="uk-UA"/>
        </w:rPr>
        <w:t>Жоспар:</w:t>
      </w:r>
    </w:p>
    <w:p w:rsidR="001B6D5C" w:rsidRPr="001B6D5C" w:rsidRDefault="001B6D5C" w:rsidP="00A01B5F">
      <w:pPr>
        <w:spacing w:after="0" w:line="240" w:lineRule="auto"/>
        <w:ind w:firstLine="720"/>
        <w:jc w:val="both"/>
        <w:rPr>
          <w:rFonts w:ascii="Times New Roman" w:hAnsi="Times New Roman" w:cs="Times New Roman"/>
          <w:sz w:val="24"/>
          <w:szCs w:val="24"/>
          <w:lang w:val="uk-UA"/>
        </w:rPr>
      </w:pPr>
      <w:r w:rsidRPr="001B6D5C">
        <w:rPr>
          <w:rFonts w:ascii="Times New Roman" w:hAnsi="Times New Roman" w:cs="Times New Roman"/>
          <w:sz w:val="24"/>
          <w:szCs w:val="24"/>
          <w:lang w:val="uk-UA"/>
        </w:rPr>
        <w:t xml:space="preserve">1 Хлорлы препарат тар </w:t>
      </w:r>
    </w:p>
    <w:p w:rsidR="001B6D5C" w:rsidRPr="001B6D5C" w:rsidRDefault="001B6D5C" w:rsidP="00A01B5F">
      <w:pPr>
        <w:spacing w:after="0" w:line="240" w:lineRule="auto"/>
        <w:ind w:firstLine="720"/>
        <w:jc w:val="both"/>
        <w:rPr>
          <w:rFonts w:ascii="Times New Roman" w:hAnsi="Times New Roman" w:cs="Times New Roman"/>
          <w:sz w:val="24"/>
          <w:szCs w:val="24"/>
          <w:lang w:val="uk-UA"/>
        </w:rPr>
      </w:pPr>
      <w:r w:rsidRPr="001B6D5C">
        <w:rPr>
          <w:rFonts w:ascii="Times New Roman" w:hAnsi="Times New Roman" w:cs="Times New Roman"/>
          <w:sz w:val="24"/>
          <w:szCs w:val="24"/>
          <w:lang w:val="uk-UA"/>
        </w:rPr>
        <w:t>2 Натрий дихлоризоцианураты және трихлоризоциан қышқылы</w:t>
      </w:r>
    </w:p>
    <w:p w:rsidR="00A01B5F" w:rsidRPr="00E10D05" w:rsidRDefault="00A01B5F" w:rsidP="00A01B5F">
      <w:pPr>
        <w:spacing w:after="0" w:line="240" w:lineRule="auto"/>
        <w:ind w:firstLine="720"/>
        <w:jc w:val="both"/>
        <w:rPr>
          <w:rFonts w:ascii="Times New Roman" w:hAnsi="Times New Roman" w:cs="Times New Roman"/>
          <w:sz w:val="24"/>
          <w:szCs w:val="24"/>
          <w:lang w:val="uk-UA"/>
        </w:rPr>
      </w:pPr>
      <w:r w:rsidRPr="00E10D05">
        <w:rPr>
          <w:rFonts w:ascii="Times New Roman" w:hAnsi="Times New Roman" w:cs="Times New Roman"/>
          <w:b/>
          <w:sz w:val="24"/>
          <w:szCs w:val="24"/>
          <w:lang w:val="uk-UA"/>
        </w:rPr>
        <w:t xml:space="preserve">Хлорлы әк - </w:t>
      </w:r>
      <w:r w:rsidRPr="00E10D05">
        <w:rPr>
          <w:rFonts w:ascii="Times New Roman" w:hAnsi="Times New Roman" w:cs="Times New Roman"/>
          <w:sz w:val="24"/>
          <w:szCs w:val="24"/>
          <w:lang w:val="uk-UA"/>
        </w:rPr>
        <w:t>өткір иісті ақ ұнтақ, суда нашар ериді. Хлорлы әкті малшаруашылық қора-жайларды, құралдарды, аймақтарын, сарқын және ішетін суларды зарарсыздандыруға қолданады. Оны үш түрде қолданады: құрғақ, хлорлы әк, жарқыраған ерітінділер. Хлорлы әктің зарарсыздандырғыш қасиеті белсенді хлордың үлес құрамынан тәуелді. Техникалық хлорлы әкте белсенді хлор 30..38% құрайды. Ашық ауада техникалық әк, ылғалдылығының және көмірқышқыл газының әсерінен жойылады. Стандартты хлорлы әкте белсенді хлор 25% кем болмау керек. Егер 15% кем болса зарарсыдандыруға жарамсыз, оны малшаруашылық қора-жайларды ақтауға қолданады. Вегетативты формалы бактериялармен зақымдалған объектілерді, құрамында 2% белсенді хлор бар ерітінділермен зарарсыздандырады. Споралы микрофлорамен зақымдалғанда осы қоспалар қолданады. Құрамында 5% белсенді хлор ерітіндісіне 2,5 немесе 5% күкірт қышқылын қосады. Бұл қоспаларда сібір жара спорасы 5..10 мин өледі. 0,5% концентрацияға сульфатты, нитратты немесе аммоний хлорид қосқанда хлорлы әк ерітінділерінің спороцидтік қасиетін жоғарлатады.</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Хлорлы әк маталарды түссіздендіреді, металл коррозиясын шақыртады, тыныс жолдарын, көзді, теріні, тістің бетін тітіркендіреді, сондықтан онымен жұмыс істегенде қауіпсіздік ережелерін сақтау керек.</w:t>
      </w:r>
      <w:r w:rsidRPr="00E10D05">
        <w:rPr>
          <w:rFonts w:ascii="Times New Roman" w:hAnsi="Times New Roman" w:cs="Times New Roman"/>
          <w:b/>
          <w:sz w:val="24"/>
          <w:szCs w:val="24"/>
          <w:lang w:val="uk-UA"/>
        </w:rPr>
        <w:tab/>
        <w:t>Кальций гипохлориді -</w:t>
      </w:r>
      <w:r w:rsidRPr="00E10D05">
        <w:rPr>
          <w:rFonts w:ascii="Times New Roman" w:hAnsi="Times New Roman" w:cs="Times New Roman"/>
          <w:sz w:val="24"/>
          <w:szCs w:val="24"/>
          <w:lang w:val="uk-UA"/>
        </w:rPr>
        <w:t xml:space="preserve"> сарғыш түсті кристаллды ұнтақ, құрамында 90% белсенді хлор бар, суда жақсы еритін, тотығу қасиетімен сипатталады. Споралы микрофлорада қора-жайларды, құрамында 8% белсенді хлор және аммоний сульфат-активаторы бар, ал споралы емес микроорганизмдерде –құрамында 3..4% белсенді хлор бар ерітінділерді зарарсыздандыруға қолданады.</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b/>
          <w:sz w:val="24"/>
          <w:szCs w:val="24"/>
          <w:lang w:val="uk-UA"/>
        </w:rPr>
        <w:tab/>
        <w:t xml:space="preserve">Хлорамин Б - </w:t>
      </w:r>
      <w:r w:rsidRPr="00E10D05">
        <w:rPr>
          <w:rFonts w:ascii="Times New Roman" w:hAnsi="Times New Roman" w:cs="Times New Roman"/>
          <w:sz w:val="24"/>
          <w:szCs w:val="24"/>
          <w:lang w:val="uk-UA"/>
        </w:rPr>
        <w:t>зарарсыздандыруға кең қолданатын, сарғыш түсті ұсақ кристаллды ұнтақ, құрамында 25..29% белсенді хлор бар. Дұрыс сақтағанда белсенді хлордың жоғалуы жылына 0,1% құрайды. Хлорамин ерітіндісі хлорлы әк ерітінділерге қарағанда, тұрақты болады. Хлорамин ерітіндісі маталарды түссіздендіреді және құралды бұзбайды; бір реттік домдауында металл коррозиясына әкелмейді. Бөлмелерде вегетативтi формалы бактерияларын жоюға  0,5…1%, споралы формаларды жоюға 5..10% ерітінділерін қолданады.</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b/>
          <w:sz w:val="24"/>
          <w:szCs w:val="24"/>
          <w:lang w:val="uk-UA"/>
        </w:rPr>
        <w:tab/>
        <w:t xml:space="preserve">Гипохлор - </w:t>
      </w:r>
      <w:r w:rsidRPr="00E10D05">
        <w:rPr>
          <w:rFonts w:ascii="Times New Roman" w:hAnsi="Times New Roman" w:cs="Times New Roman"/>
          <w:sz w:val="24"/>
          <w:szCs w:val="24"/>
          <w:lang w:val="uk-UA"/>
        </w:rPr>
        <w:t>түссіз немесе сәл жасылдау, әлсіз хлор иісті сұйық зат. Ерітінді тұнбасыз, коррозиялық қасиеті хлорлы әк ертіндісінен 10..15 рет әлсіз. Оны дайындауға 7% натрий немесе калий гидроксид ерітіндісі арқылы газ түзуші хлордан өткізеді.</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Спора түзуші бактерияларды жоюға –құрамында 5% белсенді хлор , вегетативты формаларды инактивацияға-құрамында 2..2,5% белсенді хлор ерітінділері қолданады.</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b/>
          <w:sz w:val="24"/>
          <w:szCs w:val="24"/>
          <w:lang w:val="uk-UA"/>
        </w:rPr>
        <w:tab/>
        <w:t xml:space="preserve">Кальций гипохлоридінің қосүшті негізді тұзы (ДТОСГК)- </w:t>
      </w:r>
      <w:r w:rsidRPr="00E10D05">
        <w:rPr>
          <w:rFonts w:ascii="Times New Roman" w:hAnsi="Times New Roman" w:cs="Times New Roman"/>
          <w:sz w:val="24"/>
          <w:szCs w:val="24"/>
          <w:lang w:val="uk-UA"/>
        </w:rPr>
        <w:t>ақ, құрғақ кристаллды ұнтақ. ДТОСГК-ның бірінші сорттың құрамында 57%; екінші сорттың құрамында 52% белсенді хлор бар. Вегетативтi форма бактерияларының инактивациясына, құрамында 2…2,5% белсенді хлор, споралы формаларға 5%  белсенді хлор ерітінділерін қолданады.</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b/>
          <w:sz w:val="24"/>
          <w:szCs w:val="24"/>
          <w:lang w:val="uk-UA"/>
        </w:rPr>
        <w:tab/>
        <w:t>Натрий дихлоризоцианураты және трихлоризоциан қышқылы.</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Құрамында 70 және 90% белсенді хлор бар, сарғыш түсті ұнтақ. Бұл препаратты негізінен ет, сүт кәсіпорындарда 0,5…1% белсенді хлор  бар ерітінді түрде дауалауға қолданады.</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b/>
          <w:sz w:val="24"/>
          <w:szCs w:val="24"/>
          <w:lang w:val="uk-UA"/>
        </w:rPr>
        <w:tab/>
        <w:t xml:space="preserve">Хлорлы йод - </w:t>
      </w:r>
      <w:r w:rsidRPr="00E10D05">
        <w:rPr>
          <w:rFonts w:ascii="Times New Roman" w:hAnsi="Times New Roman" w:cs="Times New Roman"/>
          <w:sz w:val="24"/>
          <w:szCs w:val="24"/>
          <w:lang w:val="uk-UA"/>
        </w:rPr>
        <w:t>сарғыш-қоңыр түсті, өзіне тән өткір иісті сұйықтық. Тотығу қасиетімен сипатталады. Препаратты тоңазытқышта, ет комбинатта зеңді жоюға, сонымен қатар трихофитиямен, микроспориямен ауру жануарларды емдеуге қолданады.</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b/>
          <w:sz w:val="24"/>
          <w:szCs w:val="24"/>
          <w:lang w:val="uk-UA"/>
        </w:rPr>
        <w:t xml:space="preserve">Калий перманганаты - </w:t>
      </w:r>
      <w:r w:rsidRPr="00E10D05">
        <w:rPr>
          <w:rFonts w:ascii="Times New Roman" w:hAnsi="Times New Roman" w:cs="Times New Roman"/>
          <w:sz w:val="24"/>
          <w:szCs w:val="24"/>
          <w:lang w:val="uk-UA"/>
        </w:rPr>
        <w:t xml:space="preserve">дезодарациялау және зарарсыздандыру әсерін береді, күшті тотықтырғыш. 0,1..0,5% ерітіндіні қолды зарарсыздандыруға, 2…4% ерітіндіні үстелді, </w:t>
      </w:r>
      <w:r w:rsidRPr="00E10D05">
        <w:rPr>
          <w:rFonts w:ascii="Times New Roman" w:hAnsi="Times New Roman" w:cs="Times New Roman"/>
          <w:sz w:val="24"/>
          <w:szCs w:val="24"/>
          <w:lang w:val="uk-UA"/>
        </w:rPr>
        <w:lastRenderedPageBreak/>
        <w:t xml:space="preserve">базардағы сәкесін және ет бақылау станцияларды, ішек шикізат тарасын зарарсыздандыруға қолданады. </w:t>
      </w:r>
    </w:p>
    <w:p w:rsidR="00A01B5F" w:rsidRPr="00E10D05" w:rsidRDefault="00A01B5F" w:rsidP="00A01B5F">
      <w:pPr>
        <w:spacing w:after="0" w:line="240" w:lineRule="auto"/>
        <w:jc w:val="both"/>
        <w:rPr>
          <w:rFonts w:ascii="Times New Roman" w:hAnsi="Times New Roman" w:cs="Times New Roman"/>
          <w:b/>
          <w:sz w:val="24"/>
          <w:szCs w:val="24"/>
          <w:lang w:val="kk-KZ"/>
        </w:rPr>
      </w:pPr>
      <w:r w:rsidRPr="00E10D05">
        <w:rPr>
          <w:rFonts w:ascii="Times New Roman" w:hAnsi="Times New Roman" w:cs="Times New Roman"/>
          <w:b/>
          <w:sz w:val="24"/>
          <w:szCs w:val="24"/>
          <w:lang w:val="kk-KZ"/>
        </w:rPr>
        <w:t>Өзiндiк жұмысқа арналған тапсырма</w:t>
      </w:r>
      <w:r w:rsidRPr="00E10D05">
        <w:rPr>
          <w:rFonts w:ascii="Times New Roman" w:hAnsi="Times New Roman" w:cs="Times New Roman"/>
          <w:b/>
          <w:sz w:val="24"/>
          <w:szCs w:val="24"/>
          <w:lang w:val="uk-UA"/>
        </w:rPr>
        <w:t>лар</w:t>
      </w:r>
      <w:r w:rsidRPr="00E10D05">
        <w:rPr>
          <w:rFonts w:ascii="Times New Roman" w:hAnsi="Times New Roman" w:cs="Times New Roman"/>
          <w:b/>
          <w:sz w:val="24"/>
          <w:szCs w:val="24"/>
          <w:lang w:val="kk-KZ"/>
        </w:rPr>
        <w:t>:</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 xml:space="preserve">     1. Хлорлы әкте белсенді хлордың үлес құрамын анықтау.</w:t>
      </w:r>
    </w:p>
    <w:p w:rsidR="00A01B5F" w:rsidRPr="00E10D05" w:rsidRDefault="00A01B5F" w:rsidP="00A01B5F">
      <w:pPr>
        <w:spacing w:after="0" w:line="240" w:lineRule="auto"/>
        <w:ind w:left="360"/>
        <w:jc w:val="both"/>
        <w:rPr>
          <w:rFonts w:ascii="Times New Roman" w:hAnsi="Times New Roman" w:cs="Times New Roman"/>
          <w:sz w:val="24"/>
          <w:szCs w:val="24"/>
          <w:lang w:val="uk-UA"/>
        </w:rPr>
      </w:pPr>
      <w:r w:rsidRPr="00E10D05">
        <w:rPr>
          <w:rFonts w:ascii="Times New Roman" w:hAnsi="Times New Roman" w:cs="Times New Roman"/>
          <w:b/>
          <w:i/>
          <w:sz w:val="24"/>
          <w:szCs w:val="24"/>
          <w:lang w:val="uk-UA"/>
        </w:rPr>
        <w:t>Классикалық әдіс</w:t>
      </w:r>
      <w:r w:rsidRPr="00E10D05">
        <w:rPr>
          <w:rFonts w:ascii="Times New Roman" w:hAnsi="Times New Roman" w:cs="Times New Roman"/>
          <w:i/>
          <w:sz w:val="24"/>
          <w:szCs w:val="24"/>
          <w:lang w:val="uk-UA"/>
        </w:rPr>
        <w:t xml:space="preserve">. </w:t>
      </w:r>
      <w:r w:rsidRPr="00E10D05">
        <w:rPr>
          <w:rFonts w:ascii="Times New Roman" w:hAnsi="Times New Roman" w:cs="Times New Roman"/>
          <w:sz w:val="24"/>
          <w:szCs w:val="24"/>
          <w:lang w:val="uk-UA"/>
        </w:rPr>
        <w:t>Әртүрлі орағыштан 1кг хлорлы әкті алып, қағазда араластырып және осы сынамадан 1г өлшеп  алады. Оны фарфорлық келіде аз мөлшердегі сумен езеді, 100 мл өлшемелі цилиндрге салып, белгілі деңгейге дейін дистильденген суды құяды. Алынған өлшемді шыны таяқшамен араластырып, тығынмен жауып, 10..15 минутқа тұндыруға қалдырады. Цилиндрден 10 мл жарқыраған ерітіндіні пипеткамен колбаға құйып, оған 10 мл 2% калий йодын және 10..15  тамшы тұз қышқылын қосады. Реактивтерді құйғанда тамшылар колба қабырғасына тимеуі тиіс. Колба құрамын пробкамен жаппай абайлап сілкілейді. Хлорлы әктен бөлінген хлор, йодтың эквивалентты мөлшерінен асады, сұйықтық қанық-сары түске боялады. Колба құрамын 0,1н. натрий тиосульфат ерітіндіде, сары әлсіз түске дейін титрлейді. Оған 1% крахмал ерітіндінің 1мл қосып, көк түске боялған сұйықты натрий тиосульфат ерітіндісімен түссізденгенше титрлейді.</w:t>
      </w:r>
    </w:p>
    <w:p w:rsidR="00A01B5F" w:rsidRPr="00E10D05" w:rsidRDefault="00A01B5F" w:rsidP="00A01B5F">
      <w:pPr>
        <w:spacing w:after="0" w:line="240" w:lineRule="auto"/>
        <w:ind w:left="360"/>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Белсенді хлор мөлшерін, осы формуламен есептейді:</w:t>
      </w:r>
    </w:p>
    <w:p w:rsidR="00A01B5F" w:rsidRPr="00E10D05" w:rsidRDefault="00A01B5F" w:rsidP="00A01B5F">
      <w:pPr>
        <w:spacing w:after="0" w:line="240" w:lineRule="auto"/>
        <w:ind w:left="360"/>
        <w:jc w:val="both"/>
        <w:rPr>
          <w:rFonts w:ascii="Times New Roman" w:hAnsi="Times New Roman" w:cs="Times New Roman"/>
          <w:sz w:val="24"/>
          <w:szCs w:val="24"/>
          <w:lang w:val="uk-UA"/>
        </w:rPr>
      </w:pPr>
    </w:p>
    <w:p w:rsidR="00A01B5F" w:rsidRPr="00E10D05" w:rsidRDefault="00A01B5F" w:rsidP="00A01B5F">
      <w:pPr>
        <w:spacing w:after="0" w:line="240" w:lineRule="auto"/>
        <w:ind w:left="360"/>
        <w:jc w:val="center"/>
        <w:rPr>
          <w:rFonts w:ascii="Times New Roman" w:hAnsi="Times New Roman" w:cs="Times New Roman"/>
          <w:b/>
          <w:sz w:val="24"/>
          <w:szCs w:val="24"/>
          <w:lang w:val="uk-UA"/>
        </w:rPr>
      </w:pPr>
      <w:r w:rsidRPr="00E10D05">
        <w:rPr>
          <w:rFonts w:ascii="Times New Roman" w:hAnsi="Times New Roman" w:cs="Times New Roman"/>
          <w:b/>
          <w:i/>
          <w:sz w:val="24"/>
          <w:szCs w:val="24"/>
          <w:lang w:val="uk-UA"/>
        </w:rPr>
        <w:t>Х</w:t>
      </w:r>
      <w:r w:rsidRPr="00E10D05">
        <w:rPr>
          <w:rFonts w:ascii="Times New Roman" w:hAnsi="Times New Roman" w:cs="Times New Roman"/>
          <w:b/>
          <w:sz w:val="24"/>
          <w:szCs w:val="24"/>
          <w:lang w:val="uk-UA"/>
        </w:rPr>
        <w:t xml:space="preserve">  = аК</w:t>
      </w:r>
      <w:r w:rsidRPr="00E10D05">
        <w:rPr>
          <w:rFonts w:ascii="Times New Roman" w:hAnsi="Times New Roman" w:cs="Times New Roman"/>
          <w:sz w:val="24"/>
          <w:szCs w:val="24"/>
          <w:lang w:val="uk-UA"/>
        </w:rPr>
        <w:t xml:space="preserve"> </w:t>
      </w:r>
      <w:r w:rsidRPr="00E10D05">
        <w:rPr>
          <w:rFonts w:ascii="Times New Roman" w:hAnsi="Times New Roman" w:cs="Times New Roman"/>
          <w:b/>
          <w:sz w:val="24"/>
          <w:szCs w:val="24"/>
          <w:lang w:val="uk-UA"/>
        </w:rPr>
        <w:t>0,00355 1 00/ 0,1</w:t>
      </w:r>
    </w:p>
    <w:p w:rsidR="00A01B5F" w:rsidRPr="00E10D05" w:rsidRDefault="00A01B5F" w:rsidP="00A01B5F">
      <w:pPr>
        <w:spacing w:after="0" w:line="240" w:lineRule="auto"/>
        <w:jc w:val="both"/>
        <w:rPr>
          <w:rFonts w:ascii="Times New Roman" w:hAnsi="Times New Roman" w:cs="Times New Roman"/>
          <w:sz w:val="24"/>
          <w:szCs w:val="24"/>
          <w:lang w:val="uk-UA"/>
        </w:rPr>
      </w:pPr>
    </w:p>
    <w:p w:rsidR="00A01B5F" w:rsidRPr="00E10D05" w:rsidRDefault="00A01B5F" w:rsidP="00A01B5F">
      <w:pPr>
        <w:spacing w:after="0" w:line="240" w:lineRule="auto"/>
        <w:ind w:left="360"/>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 xml:space="preserve">Мұнда </w:t>
      </w:r>
      <w:r w:rsidRPr="00E10D05">
        <w:rPr>
          <w:rFonts w:ascii="Times New Roman" w:hAnsi="Times New Roman" w:cs="Times New Roman"/>
          <w:b/>
          <w:sz w:val="24"/>
          <w:szCs w:val="24"/>
          <w:lang w:val="uk-UA"/>
        </w:rPr>
        <w:t>Х</w:t>
      </w:r>
      <w:r w:rsidRPr="00E10D05">
        <w:rPr>
          <w:rFonts w:ascii="Times New Roman" w:hAnsi="Times New Roman" w:cs="Times New Roman"/>
          <w:sz w:val="24"/>
          <w:szCs w:val="24"/>
          <w:lang w:val="uk-UA"/>
        </w:rPr>
        <w:t xml:space="preserve"> - белсенді хлор құрамы, %; </w:t>
      </w:r>
    </w:p>
    <w:p w:rsidR="00A01B5F" w:rsidRPr="00E10D05" w:rsidRDefault="00A01B5F" w:rsidP="00A01B5F">
      <w:pPr>
        <w:spacing w:after="0" w:line="240" w:lineRule="auto"/>
        <w:ind w:left="360"/>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 xml:space="preserve">            </w:t>
      </w:r>
      <w:r w:rsidRPr="00E10D05">
        <w:rPr>
          <w:rFonts w:ascii="Times New Roman" w:hAnsi="Times New Roman" w:cs="Times New Roman"/>
          <w:b/>
          <w:sz w:val="24"/>
          <w:szCs w:val="24"/>
          <w:lang w:val="uk-UA"/>
        </w:rPr>
        <w:t xml:space="preserve">а </w:t>
      </w:r>
      <w:r w:rsidRPr="00E10D05">
        <w:rPr>
          <w:rFonts w:ascii="Times New Roman" w:hAnsi="Times New Roman" w:cs="Times New Roman"/>
          <w:sz w:val="24"/>
          <w:szCs w:val="24"/>
          <w:lang w:val="uk-UA"/>
        </w:rPr>
        <w:t xml:space="preserve">- титрлеуге кеткен 0,1Н. натрий тиосульфат ерітіндісi, мл; </w:t>
      </w:r>
    </w:p>
    <w:p w:rsidR="00A01B5F" w:rsidRPr="00E10D05" w:rsidRDefault="00A01B5F" w:rsidP="00A01B5F">
      <w:pPr>
        <w:spacing w:after="0" w:line="240" w:lineRule="auto"/>
        <w:ind w:left="360"/>
        <w:jc w:val="both"/>
        <w:rPr>
          <w:rFonts w:ascii="Times New Roman" w:hAnsi="Times New Roman" w:cs="Times New Roman"/>
          <w:sz w:val="24"/>
          <w:szCs w:val="24"/>
          <w:lang w:val="uk-UA"/>
        </w:rPr>
      </w:pPr>
      <w:r w:rsidRPr="00E10D05">
        <w:rPr>
          <w:rFonts w:ascii="Times New Roman" w:hAnsi="Times New Roman" w:cs="Times New Roman"/>
          <w:b/>
          <w:sz w:val="24"/>
          <w:szCs w:val="24"/>
          <w:lang w:val="uk-UA"/>
        </w:rPr>
        <w:t xml:space="preserve">            К </w:t>
      </w:r>
      <w:r w:rsidRPr="00E10D05">
        <w:rPr>
          <w:rFonts w:ascii="Times New Roman" w:hAnsi="Times New Roman" w:cs="Times New Roman"/>
          <w:sz w:val="24"/>
          <w:szCs w:val="24"/>
          <w:lang w:val="uk-UA"/>
        </w:rPr>
        <w:t>- 0,1Н натрий тиосульфат ерітіндісiне түзету коэффициенты;</w:t>
      </w:r>
    </w:p>
    <w:p w:rsidR="00A01B5F" w:rsidRPr="00E10D05" w:rsidRDefault="00A01B5F" w:rsidP="00A01B5F">
      <w:pPr>
        <w:spacing w:after="0" w:line="240" w:lineRule="auto"/>
        <w:ind w:left="360"/>
        <w:jc w:val="both"/>
        <w:rPr>
          <w:rFonts w:ascii="Times New Roman" w:hAnsi="Times New Roman" w:cs="Times New Roman"/>
          <w:sz w:val="24"/>
          <w:szCs w:val="24"/>
          <w:lang w:val="uk-UA"/>
        </w:rPr>
      </w:pPr>
      <w:r w:rsidRPr="00E10D05">
        <w:rPr>
          <w:rFonts w:ascii="Times New Roman" w:hAnsi="Times New Roman" w:cs="Times New Roman"/>
          <w:b/>
          <w:sz w:val="24"/>
          <w:szCs w:val="24"/>
          <w:lang w:val="uk-UA"/>
        </w:rPr>
        <w:t xml:space="preserve">          0,00355 </w:t>
      </w:r>
      <w:r w:rsidRPr="00E10D05">
        <w:rPr>
          <w:rFonts w:ascii="Times New Roman" w:hAnsi="Times New Roman" w:cs="Times New Roman"/>
          <w:sz w:val="24"/>
          <w:szCs w:val="24"/>
          <w:lang w:val="uk-UA"/>
        </w:rPr>
        <w:t>- 0,1н. натрий тиосульфат ерітіндісіне грамм-эквиваленты;</w:t>
      </w:r>
    </w:p>
    <w:p w:rsidR="00A01B5F" w:rsidRPr="00E10D05" w:rsidRDefault="00A01B5F" w:rsidP="00A01B5F">
      <w:pPr>
        <w:spacing w:after="0" w:line="240" w:lineRule="auto"/>
        <w:ind w:left="360"/>
        <w:jc w:val="both"/>
        <w:rPr>
          <w:rFonts w:ascii="Times New Roman" w:hAnsi="Times New Roman" w:cs="Times New Roman"/>
          <w:sz w:val="24"/>
          <w:szCs w:val="24"/>
          <w:lang w:val="uk-UA"/>
        </w:rPr>
      </w:pPr>
      <w:r w:rsidRPr="00E10D05">
        <w:rPr>
          <w:rFonts w:ascii="Times New Roman" w:hAnsi="Times New Roman" w:cs="Times New Roman"/>
          <w:b/>
          <w:sz w:val="24"/>
          <w:szCs w:val="24"/>
          <w:lang w:val="uk-UA"/>
        </w:rPr>
        <w:t xml:space="preserve">          100 </w:t>
      </w:r>
      <w:r w:rsidRPr="00E10D05">
        <w:rPr>
          <w:rFonts w:ascii="Times New Roman" w:hAnsi="Times New Roman" w:cs="Times New Roman"/>
          <w:sz w:val="24"/>
          <w:szCs w:val="24"/>
          <w:lang w:val="uk-UA"/>
        </w:rPr>
        <w:t xml:space="preserve">- процентке айналдыру; </w:t>
      </w:r>
    </w:p>
    <w:p w:rsidR="00A01B5F" w:rsidRPr="00E10D05" w:rsidRDefault="00A01B5F" w:rsidP="00A01B5F">
      <w:pPr>
        <w:spacing w:after="0" w:line="240" w:lineRule="auto"/>
        <w:ind w:left="360"/>
        <w:jc w:val="both"/>
        <w:rPr>
          <w:rFonts w:ascii="Times New Roman" w:hAnsi="Times New Roman" w:cs="Times New Roman"/>
          <w:sz w:val="24"/>
          <w:szCs w:val="24"/>
          <w:lang w:val="uk-UA"/>
        </w:rPr>
      </w:pPr>
      <w:r w:rsidRPr="00E10D05">
        <w:rPr>
          <w:rFonts w:ascii="Times New Roman" w:hAnsi="Times New Roman" w:cs="Times New Roman"/>
          <w:b/>
          <w:sz w:val="24"/>
          <w:szCs w:val="24"/>
          <w:lang w:val="uk-UA"/>
        </w:rPr>
        <w:t xml:space="preserve">          0,1 - </w:t>
      </w:r>
      <w:r w:rsidRPr="00E10D05">
        <w:rPr>
          <w:rFonts w:ascii="Times New Roman" w:hAnsi="Times New Roman" w:cs="Times New Roman"/>
          <w:sz w:val="24"/>
          <w:szCs w:val="24"/>
          <w:lang w:val="uk-UA"/>
        </w:rPr>
        <w:t>өлшемнің бөлігі, г.</w:t>
      </w:r>
    </w:p>
    <w:p w:rsidR="00A01B5F" w:rsidRPr="00E10D05" w:rsidRDefault="00A01B5F" w:rsidP="00A01B5F">
      <w:pPr>
        <w:pStyle w:val="a6"/>
        <w:spacing w:after="0" w:line="240" w:lineRule="auto"/>
        <w:rPr>
          <w:rFonts w:ascii="Times New Roman" w:hAnsi="Times New Roman" w:cs="Times New Roman"/>
          <w:sz w:val="24"/>
          <w:szCs w:val="24"/>
          <w:lang w:val="uk-UA"/>
        </w:rPr>
      </w:pPr>
      <w:r w:rsidRPr="00E10D05">
        <w:rPr>
          <w:rFonts w:ascii="Times New Roman" w:hAnsi="Times New Roman" w:cs="Times New Roman"/>
          <w:b/>
          <w:i/>
          <w:sz w:val="24"/>
          <w:szCs w:val="24"/>
          <w:lang w:val="uk-UA"/>
        </w:rPr>
        <w:t>Шыныдағы әдіс</w:t>
      </w:r>
      <w:r w:rsidRPr="00E10D05">
        <w:rPr>
          <w:rFonts w:ascii="Times New Roman" w:hAnsi="Times New Roman" w:cs="Times New Roman"/>
          <w:i/>
          <w:sz w:val="24"/>
          <w:szCs w:val="24"/>
          <w:lang w:val="uk-UA"/>
        </w:rPr>
        <w:t xml:space="preserve">. </w:t>
      </w:r>
      <w:r w:rsidRPr="00E10D05">
        <w:rPr>
          <w:rFonts w:ascii="Times New Roman" w:hAnsi="Times New Roman" w:cs="Times New Roman"/>
          <w:sz w:val="24"/>
          <w:szCs w:val="24"/>
          <w:lang w:val="uk-UA"/>
        </w:rPr>
        <w:t>200мл 1%-т</w:t>
      </w:r>
      <w:r w:rsidRPr="00E10D05">
        <w:rPr>
          <w:rFonts w:ascii="Times New Roman" w:hAnsi="Times New Roman" w:cs="Times New Roman"/>
          <w:sz w:val="24"/>
          <w:szCs w:val="24"/>
        </w:rPr>
        <w:t>i</w:t>
      </w:r>
      <w:r w:rsidRPr="00E10D05">
        <w:rPr>
          <w:rFonts w:ascii="Times New Roman" w:hAnsi="Times New Roman" w:cs="Times New Roman"/>
          <w:sz w:val="24"/>
          <w:szCs w:val="24"/>
          <w:lang w:val="uk-UA"/>
        </w:rPr>
        <w:t>к хлорлы әкті тығынмен жауып, 10…15 минутқа тұндыруға қалдырады. Шыныға көз пипеткасымен 5 тамшы тұз қышқылын (1:5 сұйылтқан), шамамен 0,1г (10..15 кристалшықтар) калий йодидын салып, абайлап, ерігенше дейін  араластырады.</w:t>
      </w:r>
    </w:p>
    <w:p w:rsidR="00A01B5F" w:rsidRPr="00E10D05" w:rsidRDefault="00A01B5F" w:rsidP="00A01B5F">
      <w:pPr>
        <w:pStyle w:val="a6"/>
        <w:spacing w:after="0" w:line="240" w:lineRule="auto"/>
        <w:rPr>
          <w:rFonts w:ascii="Times New Roman" w:hAnsi="Times New Roman" w:cs="Times New Roman"/>
          <w:sz w:val="24"/>
          <w:szCs w:val="24"/>
          <w:lang w:val="uk-UA"/>
        </w:rPr>
      </w:pPr>
      <w:r w:rsidRPr="00E10D05">
        <w:rPr>
          <w:rFonts w:ascii="Times New Roman" w:hAnsi="Times New Roman" w:cs="Times New Roman"/>
          <w:sz w:val="24"/>
          <w:szCs w:val="24"/>
          <w:lang w:val="uk-UA"/>
        </w:rPr>
        <w:t>Шыны қабырғасына тиг</w:t>
      </w:r>
      <w:r w:rsidRPr="00E10D05">
        <w:rPr>
          <w:rFonts w:ascii="Times New Roman" w:hAnsi="Times New Roman" w:cs="Times New Roman"/>
          <w:sz w:val="24"/>
          <w:szCs w:val="24"/>
        </w:rPr>
        <w:t>i</w:t>
      </w:r>
      <w:r w:rsidRPr="00E10D05">
        <w:rPr>
          <w:rFonts w:ascii="Times New Roman" w:hAnsi="Times New Roman" w:cs="Times New Roman"/>
          <w:sz w:val="24"/>
          <w:szCs w:val="24"/>
          <w:lang w:val="uk-UA"/>
        </w:rPr>
        <w:t>збей дайындалған хлорлы әктің 18 тамшысын тамызады. Қолданылған пипетканы 4 рет сумен және 0,1н. натрий тиосульфатының ер</w:t>
      </w:r>
      <w:r w:rsidRPr="00E10D05">
        <w:rPr>
          <w:rFonts w:ascii="Times New Roman" w:hAnsi="Times New Roman" w:cs="Times New Roman"/>
          <w:sz w:val="24"/>
          <w:szCs w:val="24"/>
        </w:rPr>
        <w:t>i</w:t>
      </w:r>
      <w:r w:rsidRPr="00E10D05">
        <w:rPr>
          <w:rFonts w:ascii="Times New Roman" w:hAnsi="Times New Roman" w:cs="Times New Roman"/>
          <w:sz w:val="24"/>
          <w:szCs w:val="24"/>
          <w:lang w:val="uk-UA"/>
        </w:rPr>
        <w:t>т</w:t>
      </w:r>
      <w:r w:rsidRPr="00E10D05">
        <w:rPr>
          <w:rFonts w:ascii="Times New Roman" w:hAnsi="Times New Roman" w:cs="Times New Roman"/>
          <w:sz w:val="24"/>
          <w:szCs w:val="24"/>
        </w:rPr>
        <w:t>i</w:t>
      </w:r>
      <w:r w:rsidRPr="00E10D05">
        <w:rPr>
          <w:rFonts w:ascii="Times New Roman" w:hAnsi="Times New Roman" w:cs="Times New Roman"/>
          <w:sz w:val="24"/>
          <w:szCs w:val="24"/>
          <w:lang w:val="uk-UA"/>
        </w:rPr>
        <w:t>нд</w:t>
      </w:r>
      <w:r w:rsidRPr="00E10D05">
        <w:rPr>
          <w:rFonts w:ascii="Times New Roman" w:hAnsi="Times New Roman" w:cs="Times New Roman"/>
          <w:sz w:val="24"/>
          <w:szCs w:val="24"/>
        </w:rPr>
        <w:t>i</w:t>
      </w:r>
      <w:r w:rsidRPr="00E10D05">
        <w:rPr>
          <w:rFonts w:ascii="Times New Roman" w:hAnsi="Times New Roman" w:cs="Times New Roman"/>
          <w:sz w:val="24"/>
          <w:szCs w:val="24"/>
          <w:lang w:val="uk-UA"/>
        </w:rPr>
        <w:t>с</w:t>
      </w:r>
      <w:r w:rsidRPr="00E10D05">
        <w:rPr>
          <w:rFonts w:ascii="Times New Roman" w:hAnsi="Times New Roman" w:cs="Times New Roman"/>
          <w:sz w:val="24"/>
          <w:szCs w:val="24"/>
        </w:rPr>
        <w:t>i</w:t>
      </w:r>
      <w:r w:rsidRPr="00E10D05">
        <w:rPr>
          <w:rFonts w:ascii="Times New Roman" w:hAnsi="Times New Roman" w:cs="Times New Roman"/>
          <w:sz w:val="24"/>
          <w:szCs w:val="24"/>
          <w:lang w:val="uk-UA"/>
        </w:rPr>
        <w:t>мен шайып жуады. Пипеткаға 0,1н. натрий тиосульфат ерітіндісін алады да титрлейді, бір тамшыдан қосып тұрақты сілкілеп тұрады, сұйықтық ашық түске боялғанша дейін титрлейді. Титрлеуге кеткен 0,1н. натрий тиосульфат ерітіндісінің 1 тамшысы хлорлы әкте 2% белсенді хлорға сәйкес болады.</w:t>
      </w:r>
    </w:p>
    <w:p w:rsidR="00A01B5F" w:rsidRPr="00E10D05" w:rsidRDefault="00A01B5F" w:rsidP="00A01B5F">
      <w:pPr>
        <w:spacing w:after="0" w:line="240" w:lineRule="auto"/>
        <w:jc w:val="both"/>
        <w:rPr>
          <w:rFonts w:ascii="Times New Roman" w:hAnsi="Times New Roman" w:cs="Times New Roman"/>
          <w:b/>
          <w:sz w:val="24"/>
          <w:szCs w:val="24"/>
          <w:lang w:val="uk-UA"/>
        </w:rPr>
      </w:pPr>
      <w:r w:rsidRPr="00E10D05">
        <w:rPr>
          <w:rFonts w:ascii="Times New Roman" w:hAnsi="Times New Roman" w:cs="Times New Roman"/>
          <w:b/>
          <w:sz w:val="24"/>
          <w:szCs w:val="24"/>
          <w:lang w:val="uk-UA"/>
        </w:rPr>
        <w:t>Бақылау сұрақтары:</w:t>
      </w:r>
    </w:p>
    <w:p w:rsidR="00A01B5F" w:rsidRPr="00E10D05" w:rsidRDefault="00A01B5F" w:rsidP="00A01B5F">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uk-UA"/>
        </w:rPr>
        <w:t>1. Хлорлы препараттарға не жатады?</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2. Хлорлы әктi мiнездеп берiңiз.</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3</w:t>
      </w:r>
      <w:r w:rsidRPr="00E10D05">
        <w:rPr>
          <w:rFonts w:ascii="Times New Roman" w:hAnsi="Times New Roman" w:cs="Times New Roman"/>
          <w:b/>
          <w:sz w:val="24"/>
          <w:szCs w:val="24"/>
          <w:lang w:val="uk-UA"/>
        </w:rPr>
        <w:t xml:space="preserve">. </w:t>
      </w:r>
      <w:r w:rsidRPr="00E10D05">
        <w:rPr>
          <w:rFonts w:ascii="Times New Roman" w:hAnsi="Times New Roman" w:cs="Times New Roman"/>
          <w:sz w:val="24"/>
          <w:szCs w:val="24"/>
          <w:lang w:val="uk-UA"/>
        </w:rPr>
        <w:t>Хлорамин Б, гипохлорды мiнездеп берiңiз</w:t>
      </w:r>
    </w:p>
    <w:p w:rsidR="00A01B5F" w:rsidRPr="00E10D05"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4. Хлорлы йод  пен калий перманганатты не мақсатпен қолданады?</w:t>
      </w:r>
    </w:p>
    <w:p w:rsidR="00A01B5F" w:rsidRDefault="00A01B5F" w:rsidP="00A01B5F">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5. Хлорлы препараттардың химиялық және физикалық қасиетiн айтып берiңiз.</w:t>
      </w:r>
    </w:p>
    <w:p w:rsidR="00E25111" w:rsidRPr="00E25111" w:rsidRDefault="00E25111" w:rsidP="00E25111">
      <w:pPr>
        <w:spacing w:after="0" w:line="240" w:lineRule="auto"/>
        <w:jc w:val="both"/>
        <w:rPr>
          <w:rFonts w:ascii="Times New Roman" w:hAnsi="Times New Roman" w:cs="Times New Roman"/>
          <w:sz w:val="24"/>
          <w:szCs w:val="24"/>
        </w:rPr>
      </w:pPr>
      <w:r w:rsidRPr="00E25111">
        <w:rPr>
          <w:rFonts w:ascii="Times New Roman" w:hAnsi="Times New Roman" w:cs="Times New Roman"/>
          <w:b/>
          <w:sz w:val="24"/>
          <w:szCs w:val="24"/>
        </w:rPr>
        <w:t xml:space="preserve">Әдебиет </w:t>
      </w:r>
      <w:proofErr w:type="gramStart"/>
      <w:r w:rsidRPr="00E25111">
        <w:rPr>
          <w:rFonts w:ascii="Times New Roman" w:hAnsi="Times New Roman" w:cs="Times New Roman"/>
          <w:b/>
          <w:sz w:val="24"/>
          <w:szCs w:val="24"/>
        </w:rPr>
        <w:t>:</w:t>
      </w:r>
      <w:r w:rsidRPr="00E25111">
        <w:rPr>
          <w:rFonts w:ascii="Times New Roman" w:hAnsi="Times New Roman" w:cs="Times New Roman"/>
          <w:sz w:val="24"/>
          <w:szCs w:val="24"/>
        </w:rPr>
        <w:t>О</w:t>
      </w:r>
      <w:proofErr w:type="gramEnd"/>
      <w:r w:rsidRPr="00E25111">
        <w:rPr>
          <w:rFonts w:ascii="Times New Roman" w:hAnsi="Times New Roman" w:cs="Times New Roman"/>
          <w:sz w:val="24"/>
          <w:szCs w:val="24"/>
        </w:rPr>
        <w:t>-1 – б. 41-61</w:t>
      </w:r>
      <w:r w:rsidR="00D84202">
        <w:rPr>
          <w:rFonts w:ascii="Times New Roman" w:hAnsi="Times New Roman" w:cs="Times New Roman"/>
          <w:sz w:val="24"/>
          <w:szCs w:val="24"/>
          <w:lang w:val="kk-KZ"/>
        </w:rPr>
        <w:t xml:space="preserve"> </w:t>
      </w:r>
      <w:r w:rsidRPr="00E25111">
        <w:rPr>
          <w:rFonts w:ascii="Times New Roman" w:hAnsi="Times New Roman" w:cs="Times New Roman"/>
          <w:sz w:val="24"/>
          <w:szCs w:val="24"/>
        </w:rPr>
        <w:t>О-2 – б. 38-60; 86-102.</w:t>
      </w:r>
    </w:p>
    <w:p w:rsidR="005E6B85" w:rsidRDefault="005E6B85" w:rsidP="00403457">
      <w:pPr>
        <w:spacing w:after="0" w:line="240" w:lineRule="auto"/>
        <w:jc w:val="both"/>
        <w:rPr>
          <w:sz w:val="28"/>
          <w:szCs w:val="28"/>
          <w:lang w:val="uk-UA"/>
        </w:rPr>
      </w:pPr>
    </w:p>
    <w:p w:rsidR="00E25111" w:rsidRDefault="00E25111" w:rsidP="00403457">
      <w:pPr>
        <w:spacing w:after="0" w:line="240" w:lineRule="auto"/>
        <w:jc w:val="both"/>
        <w:rPr>
          <w:sz w:val="28"/>
          <w:szCs w:val="28"/>
          <w:lang w:val="uk-UA"/>
        </w:rPr>
      </w:pPr>
    </w:p>
    <w:p w:rsidR="00A01B5F" w:rsidRDefault="00A01B5F" w:rsidP="00403457">
      <w:pPr>
        <w:spacing w:after="0" w:line="240" w:lineRule="auto"/>
        <w:jc w:val="both"/>
        <w:rPr>
          <w:rFonts w:ascii="Times New Roman" w:hAnsi="Times New Roman" w:cs="Times New Roman"/>
          <w:sz w:val="28"/>
          <w:szCs w:val="28"/>
          <w:highlight w:val="yellow"/>
          <w:lang w:val="uk-UA"/>
        </w:rPr>
      </w:pPr>
    </w:p>
    <w:p w:rsidR="00E25111" w:rsidRDefault="00E25111" w:rsidP="00403457">
      <w:pPr>
        <w:spacing w:after="0" w:line="240" w:lineRule="auto"/>
        <w:jc w:val="both"/>
        <w:rPr>
          <w:rFonts w:ascii="Times New Roman" w:hAnsi="Times New Roman" w:cs="Times New Roman"/>
          <w:sz w:val="28"/>
          <w:szCs w:val="28"/>
          <w:highlight w:val="yellow"/>
          <w:lang w:val="uk-UA"/>
        </w:rPr>
      </w:pPr>
    </w:p>
    <w:p w:rsidR="00E25111" w:rsidRDefault="00E25111" w:rsidP="00403457">
      <w:pPr>
        <w:spacing w:after="0" w:line="240" w:lineRule="auto"/>
        <w:jc w:val="both"/>
        <w:rPr>
          <w:rFonts w:ascii="Times New Roman" w:hAnsi="Times New Roman" w:cs="Times New Roman"/>
          <w:sz w:val="28"/>
          <w:szCs w:val="28"/>
          <w:highlight w:val="yellow"/>
          <w:lang w:val="uk-UA"/>
        </w:rPr>
      </w:pPr>
    </w:p>
    <w:p w:rsidR="00263BCE" w:rsidRDefault="00263BCE" w:rsidP="00403457">
      <w:pPr>
        <w:spacing w:after="0" w:line="240" w:lineRule="auto"/>
        <w:jc w:val="both"/>
        <w:rPr>
          <w:rFonts w:ascii="Times New Roman" w:hAnsi="Times New Roman" w:cs="Times New Roman"/>
          <w:sz w:val="28"/>
          <w:szCs w:val="28"/>
          <w:highlight w:val="yellow"/>
          <w:lang w:val="uk-UA"/>
        </w:rPr>
      </w:pPr>
    </w:p>
    <w:p w:rsidR="00263BCE" w:rsidRDefault="00263BCE" w:rsidP="00403457">
      <w:pPr>
        <w:spacing w:after="0" w:line="240" w:lineRule="auto"/>
        <w:jc w:val="both"/>
        <w:rPr>
          <w:rFonts w:ascii="Times New Roman" w:hAnsi="Times New Roman" w:cs="Times New Roman"/>
          <w:sz w:val="28"/>
          <w:szCs w:val="28"/>
          <w:highlight w:val="yellow"/>
          <w:lang w:val="uk-UA"/>
        </w:rPr>
      </w:pPr>
    </w:p>
    <w:p w:rsidR="00263BCE" w:rsidRDefault="00263BCE" w:rsidP="00403457">
      <w:pPr>
        <w:spacing w:after="0" w:line="240" w:lineRule="auto"/>
        <w:jc w:val="both"/>
        <w:rPr>
          <w:rFonts w:ascii="Times New Roman" w:hAnsi="Times New Roman" w:cs="Times New Roman"/>
          <w:sz w:val="28"/>
          <w:szCs w:val="28"/>
          <w:highlight w:val="yellow"/>
          <w:lang w:val="uk-UA"/>
        </w:rPr>
      </w:pPr>
    </w:p>
    <w:p w:rsidR="00263BCE" w:rsidRDefault="00263BCE" w:rsidP="00403457">
      <w:pPr>
        <w:spacing w:after="0" w:line="240" w:lineRule="auto"/>
        <w:jc w:val="both"/>
        <w:rPr>
          <w:rFonts w:ascii="Times New Roman" w:hAnsi="Times New Roman" w:cs="Times New Roman"/>
          <w:sz w:val="28"/>
          <w:szCs w:val="28"/>
          <w:highlight w:val="yellow"/>
          <w:lang w:val="uk-UA"/>
        </w:rPr>
      </w:pPr>
    </w:p>
    <w:p w:rsidR="00263BCE" w:rsidRDefault="00263BCE" w:rsidP="00403457">
      <w:pPr>
        <w:spacing w:after="0" w:line="240" w:lineRule="auto"/>
        <w:jc w:val="both"/>
        <w:rPr>
          <w:rFonts w:ascii="Times New Roman" w:hAnsi="Times New Roman" w:cs="Times New Roman"/>
          <w:sz w:val="28"/>
          <w:szCs w:val="28"/>
          <w:highlight w:val="yellow"/>
          <w:lang w:val="uk-UA"/>
        </w:rPr>
      </w:pPr>
    </w:p>
    <w:p w:rsidR="00263BCE" w:rsidRPr="00A01B5F" w:rsidRDefault="00263BCE" w:rsidP="00403457">
      <w:pPr>
        <w:spacing w:after="0" w:line="240" w:lineRule="auto"/>
        <w:jc w:val="both"/>
        <w:rPr>
          <w:rFonts w:ascii="Times New Roman" w:hAnsi="Times New Roman" w:cs="Times New Roman"/>
          <w:sz w:val="28"/>
          <w:szCs w:val="28"/>
          <w:highlight w:val="yellow"/>
          <w:lang w:val="uk-UA"/>
        </w:rPr>
      </w:pPr>
    </w:p>
    <w:p w:rsidR="00B555F0" w:rsidRPr="00060D99" w:rsidRDefault="00B555F0" w:rsidP="00060D99">
      <w:pPr>
        <w:spacing w:after="0" w:line="240" w:lineRule="auto"/>
        <w:jc w:val="both"/>
        <w:rPr>
          <w:rFonts w:ascii="Times New Roman" w:hAnsi="Times New Roman" w:cs="Times New Roman"/>
          <w:sz w:val="24"/>
          <w:szCs w:val="24"/>
        </w:rPr>
      </w:pPr>
      <w:r w:rsidRPr="00060D99">
        <w:rPr>
          <w:rFonts w:ascii="Times New Roman" w:hAnsi="Times New Roman" w:cs="Times New Roman"/>
          <w:b/>
          <w:sz w:val="24"/>
          <w:szCs w:val="24"/>
        </w:rPr>
        <w:t>Т</w:t>
      </w:r>
      <w:r w:rsidRPr="00060D99">
        <w:rPr>
          <w:rFonts w:ascii="Times New Roman" w:hAnsi="Times New Roman" w:cs="Times New Roman"/>
          <w:b/>
          <w:sz w:val="24"/>
          <w:szCs w:val="24"/>
          <w:lang w:val="kk-KZ"/>
        </w:rPr>
        <w:t>ақыры</w:t>
      </w:r>
      <w:r w:rsidR="005E6B85" w:rsidRPr="00060D99">
        <w:rPr>
          <w:rFonts w:ascii="Times New Roman" w:hAnsi="Times New Roman" w:cs="Times New Roman"/>
          <w:b/>
          <w:sz w:val="24"/>
          <w:szCs w:val="24"/>
          <w:lang w:val="kk-KZ"/>
        </w:rPr>
        <w:t>бы №</w:t>
      </w:r>
      <w:r w:rsidR="00A01B5F">
        <w:rPr>
          <w:rFonts w:ascii="Times New Roman" w:hAnsi="Times New Roman" w:cs="Times New Roman"/>
          <w:b/>
          <w:sz w:val="24"/>
          <w:szCs w:val="24"/>
          <w:lang w:val="kk-KZ"/>
        </w:rPr>
        <w:t>12</w:t>
      </w:r>
      <w:r w:rsidR="00060D99">
        <w:rPr>
          <w:rFonts w:ascii="Times New Roman" w:hAnsi="Times New Roman" w:cs="Times New Roman"/>
          <w:b/>
          <w:sz w:val="24"/>
          <w:szCs w:val="24"/>
          <w:lang w:val="kk-KZ"/>
        </w:rPr>
        <w:t>:</w:t>
      </w:r>
      <w:r w:rsidR="005E6B85" w:rsidRPr="00060D99">
        <w:rPr>
          <w:rFonts w:ascii="Times New Roman" w:hAnsi="Times New Roman" w:cs="Times New Roman"/>
          <w:b/>
          <w:sz w:val="24"/>
          <w:szCs w:val="24"/>
          <w:lang w:val="kk-KZ"/>
        </w:rPr>
        <w:t xml:space="preserve"> «</w:t>
      </w:r>
      <w:r w:rsidRPr="00060D99">
        <w:rPr>
          <w:rFonts w:ascii="Times New Roman" w:hAnsi="Times New Roman" w:cs="Times New Roman"/>
          <w:b/>
          <w:bCs/>
          <w:color w:val="000000"/>
          <w:sz w:val="24"/>
          <w:szCs w:val="24"/>
        </w:rPr>
        <w:t>Макроорга</w:t>
      </w:r>
      <w:r w:rsidR="005E6B85" w:rsidRPr="00060D99">
        <w:rPr>
          <w:rFonts w:ascii="Times New Roman" w:hAnsi="Times New Roman" w:cs="Times New Roman"/>
          <w:b/>
          <w:bCs/>
          <w:color w:val="000000"/>
          <w:sz w:val="24"/>
          <w:szCs w:val="24"/>
        </w:rPr>
        <w:t>н</w:t>
      </w:r>
      <w:r w:rsidRPr="00060D99">
        <w:rPr>
          <w:rFonts w:ascii="Times New Roman" w:hAnsi="Times New Roman" w:cs="Times New Roman"/>
          <w:b/>
          <w:bCs/>
          <w:color w:val="000000"/>
          <w:sz w:val="24"/>
          <w:szCs w:val="24"/>
        </w:rPr>
        <w:t>изм мен сыртқы ортаның инфекциядағы</w:t>
      </w:r>
      <w:r w:rsidRPr="00060D99">
        <w:rPr>
          <w:rFonts w:ascii="Times New Roman" w:hAnsi="Times New Roman" w:cs="Times New Roman"/>
          <w:color w:val="000000"/>
          <w:sz w:val="24"/>
          <w:szCs w:val="24"/>
        </w:rPr>
        <w:br/>
      </w:r>
      <w:r w:rsidRPr="00060D99">
        <w:rPr>
          <w:rFonts w:ascii="Times New Roman" w:hAnsi="Times New Roman" w:cs="Times New Roman"/>
          <w:b/>
          <w:bCs/>
          <w:color w:val="000000"/>
          <w:sz w:val="24"/>
          <w:szCs w:val="24"/>
        </w:rPr>
        <w:t>маңызы</w:t>
      </w:r>
      <w:r w:rsidR="005E6B85" w:rsidRPr="00060D99">
        <w:rPr>
          <w:rFonts w:ascii="Times New Roman" w:hAnsi="Times New Roman" w:cs="Times New Roman"/>
          <w:sz w:val="24"/>
          <w:szCs w:val="24"/>
        </w:rPr>
        <w:t>»</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b/>
          <w:color w:val="212121"/>
          <w:sz w:val="24"/>
          <w:szCs w:val="24"/>
          <w:lang w:val="kk-KZ"/>
        </w:rPr>
        <w:t>Мақсаты</w:t>
      </w:r>
      <w:r w:rsidRPr="00060D99">
        <w:rPr>
          <w:rFonts w:ascii="Times New Roman" w:hAnsi="Times New Roman" w:cs="Times New Roman"/>
          <w:color w:val="212121"/>
          <w:sz w:val="24"/>
          <w:szCs w:val="24"/>
          <w:lang w:val="kk-KZ"/>
        </w:rPr>
        <w:t>: Паразитизмнің тамақтану түрі және этиологиялық фактордың және ИА басында сезімтал жануардың рөлі туралы эволюциясын білу.</w:t>
      </w:r>
    </w:p>
    <w:p w:rsidR="00EA090D"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b/>
          <w:color w:val="212121"/>
          <w:sz w:val="24"/>
          <w:szCs w:val="24"/>
          <w:lang w:val="kk-KZ"/>
        </w:rPr>
        <w:t>Жоспар</w:t>
      </w:r>
      <w:r w:rsidRPr="00060D99">
        <w:rPr>
          <w:rFonts w:ascii="Times New Roman" w:hAnsi="Times New Roman" w:cs="Times New Roman"/>
          <w:color w:val="212121"/>
          <w:sz w:val="24"/>
          <w:szCs w:val="24"/>
          <w:lang w:val="kk-KZ"/>
        </w:rPr>
        <w:t xml:space="preserve">: </w:t>
      </w:r>
    </w:p>
    <w:p w:rsidR="00B555F0" w:rsidRPr="00060D99" w:rsidRDefault="00D84202" w:rsidP="00060D99">
      <w:pPr>
        <w:pStyle w:val="HTML"/>
        <w:shd w:val="clear" w:color="auto" w:fill="FFFFFF"/>
        <w:rPr>
          <w:rFonts w:ascii="Times New Roman" w:hAnsi="Times New Roman" w:cs="Times New Roman"/>
          <w:color w:val="212121"/>
          <w:sz w:val="24"/>
          <w:szCs w:val="24"/>
          <w:lang w:val="kk-KZ"/>
        </w:rPr>
      </w:pPr>
      <w:r>
        <w:rPr>
          <w:rFonts w:ascii="Times New Roman" w:hAnsi="Times New Roman" w:cs="Times New Roman"/>
          <w:color w:val="212121"/>
          <w:sz w:val="24"/>
          <w:szCs w:val="24"/>
          <w:lang w:val="kk-KZ"/>
        </w:rPr>
        <w:t>1 М</w:t>
      </w:r>
      <w:r w:rsidR="00B555F0" w:rsidRPr="00060D99">
        <w:rPr>
          <w:rFonts w:ascii="Times New Roman" w:hAnsi="Times New Roman" w:cs="Times New Roman"/>
          <w:color w:val="212121"/>
          <w:sz w:val="24"/>
          <w:szCs w:val="24"/>
          <w:lang w:val="kk-KZ"/>
        </w:rPr>
        <w:t>икробтық паразиттің эволюциясы.</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2 Ақпараттық қауіпсіздіктің пайда болуындағы этиологиялық фактордың рөлі.</w:t>
      </w:r>
    </w:p>
    <w:p w:rsidR="00B555F0" w:rsidRPr="00E25111" w:rsidRDefault="00B555F0" w:rsidP="00E2511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3 ИА пайда болғанда сезімтал жануардың рөлі</w:t>
      </w:r>
      <w:r w:rsidRPr="00060D99">
        <w:rPr>
          <w:rFonts w:ascii="Times New Roman" w:hAnsi="Times New Roman" w:cs="Times New Roman"/>
          <w:sz w:val="24"/>
          <w:szCs w:val="24"/>
          <w:lang w:val="kk-KZ"/>
        </w:rPr>
        <w:t>.</w:t>
      </w:r>
    </w:p>
    <w:p w:rsidR="00B555F0" w:rsidRPr="00060D99" w:rsidRDefault="00E25111" w:rsidP="00060D99">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b/>
          <w:bCs/>
          <w:color w:val="000000"/>
          <w:sz w:val="24"/>
          <w:szCs w:val="24"/>
          <w:lang w:val="kk-KZ"/>
        </w:rPr>
        <w:tab/>
      </w:r>
      <w:r w:rsidR="00B555F0" w:rsidRPr="00060D99">
        <w:rPr>
          <w:rFonts w:ascii="Times New Roman" w:hAnsi="Times New Roman" w:cs="Times New Roman"/>
          <w:b/>
          <w:bCs/>
          <w:color w:val="000000"/>
          <w:sz w:val="24"/>
          <w:szCs w:val="24"/>
          <w:lang w:val="kk-KZ"/>
        </w:rPr>
        <w:t>Макрооргаиизм мен сыртқы ортаның инфекциядағы</w:t>
      </w:r>
      <w:r w:rsidR="00B555F0" w:rsidRPr="00060D99">
        <w:rPr>
          <w:rFonts w:ascii="Times New Roman" w:hAnsi="Times New Roman" w:cs="Times New Roman"/>
          <w:color w:val="000000"/>
          <w:sz w:val="24"/>
          <w:szCs w:val="24"/>
          <w:lang w:val="kk-KZ"/>
        </w:rPr>
        <w:br/>
      </w:r>
      <w:r w:rsidR="00B555F0" w:rsidRPr="00060D99">
        <w:rPr>
          <w:rFonts w:ascii="Times New Roman" w:hAnsi="Times New Roman" w:cs="Times New Roman"/>
          <w:b/>
          <w:bCs/>
          <w:color w:val="000000"/>
          <w:sz w:val="24"/>
          <w:szCs w:val="24"/>
          <w:lang w:val="kk-KZ"/>
        </w:rPr>
        <w:t>маңызы</w:t>
      </w:r>
      <w:r w:rsidR="00B555F0" w:rsidRPr="00060D99">
        <w:rPr>
          <w:rFonts w:ascii="Times New Roman" w:hAnsi="Times New Roman" w:cs="Times New Roman"/>
          <w:color w:val="000000"/>
          <w:sz w:val="24"/>
          <w:szCs w:val="24"/>
          <w:lang w:val="kk-KZ"/>
        </w:rPr>
        <w:t>-нфекция процесі организмге түскен микробтың мөлшері мен уыттылы</w:t>
      </w:r>
      <w:r w:rsidR="00B555F0" w:rsidRPr="00060D99">
        <w:rPr>
          <w:rFonts w:ascii="Times New Roman" w:hAnsi="Times New Roman" w:cs="Times New Roman"/>
          <w:color w:val="000000"/>
          <w:sz w:val="24"/>
          <w:szCs w:val="24"/>
          <w:lang w:val="kk-KZ"/>
        </w:rPr>
        <w:br/>
        <w:t>ғына ғана емес, генетикалық бейім жануардың эрқайсысының төзімділігіне де</w:t>
      </w:r>
      <w:r w:rsidR="00B555F0" w:rsidRPr="00060D99">
        <w:rPr>
          <w:rFonts w:ascii="Times New Roman" w:hAnsi="Times New Roman" w:cs="Times New Roman"/>
          <w:color w:val="000000"/>
          <w:sz w:val="24"/>
          <w:szCs w:val="24"/>
          <w:lang w:val="kk-KZ"/>
        </w:rPr>
        <w:br/>
        <w:t>байланысты. Белгілі бір ауруға бейімділік (орысша - воспримчивость) деп</w:t>
      </w:r>
      <w:r w:rsidR="00B555F0" w:rsidRPr="00060D99">
        <w:rPr>
          <w:rFonts w:ascii="Times New Roman" w:hAnsi="Times New Roman" w:cs="Times New Roman"/>
          <w:color w:val="000000"/>
          <w:sz w:val="24"/>
          <w:szCs w:val="24"/>
          <w:lang w:val="kk-KZ"/>
        </w:rPr>
        <w:br/>
        <w:t>эрбір түрдің жұқпалы аурудың қоздырушысымен жанасқанда оны жұқтырып,</w:t>
      </w:r>
      <w:r w:rsidR="00B555F0" w:rsidRPr="00060D99">
        <w:rPr>
          <w:rFonts w:ascii="Times New Roman" w:hAnsi="Times New Roman" w:cs="Times New Roman"/>
          <w:color w:val="000000"/>
          <w:sz w:val="24"/>
          <w:szCs w:val="24"/>
          <w:lang w:val="kk-KZ"/>
        </w:rPr>
        <w:br/>
        <w:t>содан туындайтын ауруға қабілеттілігін айтады. Бұл жерде организмнің</w:t>
      </w:r>
      <w:r w:rsidR="00B555F0" w:rsidRPr="00060D99">
        <w:rPr>
          <w:rFonts w:ascii="Times New Roman" w:hAnsi="Times New Roman" w:cs="Times New Roman"/>
          <w:color w:val="000000"/>
          <w:sz w:val="24"/>
          <w:szCs w:val="24"/>
          <w:lang w:val="kk-KZ"/>
        </w:rPr>
        <w:br/>
        <w:t>физиологиялық жағдайының, мал азығының құнарлылығының, малды бағып</w:t>
      </w:r>
      <w:r w:rsidR="00B555F0" w:rsidRPr="00060D99">
        <w:rPr>
          <w:rFonts w:ascii="Times New Roman" w:hAnsi="Times New Roman" w:cs="Times New Roman"/>
          <w:color w:val="000000"/>
          <w:sz w:val="24"/>
          <w:szCs w:val="24"/>
          <w:lang w:val="kk-KZ"/>
        </w:rPr>
        <w:br/>
        <w:t>қағу т.б. факторлардың маңызын талдамай-ақ, ауруға бейіміліктің арнайы</w:t>
      </w:r>
      <w:r w:rsidR="00B555F0" w:rsidRPr="00060D99">
        <w:rPr>
          <w:rFonts w:ascii="Times New Roman" w:hAnsi="Times New Roman" w:cs="Times New Roman"/>
          <w:color w:val="000000"/>
          <w:sz w:val="24"/>
          <w:szCs w:val="24"/>
          <w:lang w:val="kk-KZ"/>
        </w:rPr>
        <w:br/>
        <w:t xml:space="preserve">тетіктерін қарастырып көрейік. Ауруға бейімділіктің түпкі негізінде эртүрлі молекулалар мен торшалардың бірін-бірі биологиялық тануы жатыр. Инфекцияның ең алғашқы кезеңіауру қоздырушының макроорганизмдегі тиісті ұлпаны тануына, содан кейін оған жабысып, мекен етуіне саяды. Микробтың белгілі бір ұлпада мекендеп, өсіп-өне бастауын </w:t>
      </w:r>
      <w:r w:rsidR="00B555F0" w:rsidRPr="00060D99">
        <w:rPr>
          <w:rFonts w:ascii="Times New Roman" w:hAnsi="Times New Roman" w:cs="Times New Roman"/>
          <w:i/>
          <w:iCs/>
          <w:color w:val="000000"/>
          <w:sz w:val="24"/>
          <w:szCs w:val="24"/>
          <w:lang w:val="kk-KZ"/>
        </w:rPr>
        <w:t xml:space="preserve">колонизация, </w:t>
      </w:r>
      <w:r w:rsidR="00B555F0" w:rsidRPr="00060D99">
        <w:rPr>
          <w:rFonts w:ascii="Times New Roman" w:hAnsi="Times New Roman" w:cs="Times New Roman"/>
          <w:color w:val="000000"/>
          <w:sz w:val="24"/>
          <w:szCs w:val="24"/>
          <w:lang w:val="kk-KZ"/>
        </w:rPr>
        <w:t xml:space="preserve">немесе </w:t>
      </w:r>
      <w:r w:rsidR="00B555F0" w:rsidRPr="00060D99">
        <w:rPr>
          <w:rFonts w:ascii="Times New Roman" w:hAnsi="Times New Roman" w:cs="Times New Roman"/>
          <w:i/>
          <w:iCs/>
          <w:color w:val="000000"/>
          <w:sz w:val="24"/>
          <w:szCs w:val="24"/>
          <w:lang w:val="kk-KZ"/>
        </w:rPr>
        <w:t xml:space="preserve">отарлау </w:t>
      </w:r>
      <w:r w:rsidR="00B555F0" w:rsidRPr="00060D99">
        <w:rPr>
          <w:rFonts w:ascii="Times New Roman" w:hAnsi="Times New Roman" w:cs="Times New Roman"/>
          <w:color w:val="000000"/>
          <w:sz w:val="24"/>
          <w:szCs w:val="24"/>
          <w:lang w:val="kk-KZ"/>
        </w:rPr>
        <w:t xml:space="preserve">деп те атайды. Биологиялық тану микробтың экзотоксинінің (мысалы, ботулизм токсинінің) сезімтал жасушаларды табуы үшін маңызы аса зор. </w:t>
      </w:r>
    </w:p>
    <w:p w:rsidR="00B555F0" w:rsidRPr="00060D99" w:rsidRDefault="00B555F0" w:rsidP="00060D99">
      <w:pPr>
        <w:spacing w:after="0" w:line="240" w:lineRule="auto"/>
        <w:jc w:val="both"/>
        <w:rPr>
          <w:rFonts w:ascii="Times New Roman" w:hAnsi="Times New Roman" w:cs="Times New Roman"/>
          <w:b/>
          <w:sz w:val="24"/>
          <w:szCs w:val="24"/>
          <w:lang w:val="kk-KZ"/>
        </w:rPr>
      </w:pPr>
      <w:r w:rsidRPr="00060D99">
        <w:rPr>
          <w:rFonts w:ascii="Times New Roman" w:hAnsi="Times New Roman" w:cs="Times New Roman"/>
          <w:color w:val="000000"/>
          <w:sz w:val="24"/>
          <w:szCs w:val="24"/>
          <w:lang w:val="kk-KZ"/>
        </w:rPr>
        <w:t>Кезінде ғылымдағы материалистік көзқарастың қалыптасуына игі эсерін</w:t>
      </w:r>
      <w:r w:rsidRPr="00060D99">
        <w:rPr>
          <w:rFonts w:ascii="Times New Roman" w:hAnsi="Times New Roman" w:cs="Times New Roman"/>
          <w:color w:val="000000"/>
          <w:sz w:val="24"/>
          <w:szCs w:val="24"/>
          <w:lang w:val="kk-KZ"/>
        </w:rPr>
        <w:br/>
        <w:t>тигізген бүл шарттар көптеген жұқпалы аурулар кезінде орындала бермейді.</w:t>
      </w:r>
      <w:r w:rsidRPr="00060D99">
        <w:rPr>
          <w:rFonts w:ascii="Times New Roman" w:hAnsi="Times New Roman" w:cs="Times New Roman"/>
          <w:color w:val="000000"/>
          <w:sz w:val="24"/>
          <w:szCs w:val="24"/>
          <w:lang w:val="kk-KZ"/>
        </w:rPr>
        <w:br/>
        <w:t>Микро- және макроорганизмдердің кездесуінен барлық жағдайда бірдей</w:t>
      </w:r>
      <w:r w:rsidRPr="00060D99">
        <w:rPr>
          <w:rFonts w:ascii="Times New Roman" w:hAnsi="Times New Roman" w:cs="Times New Roman"/>
          <w:color w:val="000000"/>
          <w:sz w:val="24"/>
          <w:szCs w:val="24"/>
          <w:lang w:val="kk-KZ"/>
        </w:rPr>
        <w:br/>
        <w:t>жүқпалы ауру туындамайды. Ол үшін басқа да бірталай себептер болады.</w:t>
      </w:r>
      <w:r w:rsidRPr="00060D99">
        <w:rPr>
          <w:rFonts w:ascii="Times New Roman" w:hAnsi="Times New Roman" w:cs="Times New Roman"/>
          <w:color w:val="000000"/>
          <w:sz w:val="24"/>
          <w:szCs w:val="24"/>
          <w:lang w:val="kk-KZ"/>
        </w:rPr>
        <w:br/>
        <w:t>Мысалы, ортаның организмге қолайсыз әсері немесе биологиялық бірнеше</w:t>
      </w:r>
      <w:r w:rsidRPr="00060D99">
        <w:rPr>
          <w:rFonts w:ascii="Times New Roman" w:hAnsi="Times New Roman" w:cs="Times New Roman"/>
          <w:color w:val="000000"/>
          <w:sz w:val="24"/>
          <w:szCs w:val="24"/>
          <w:lang w:val="kk-KZ"/>
        </w:rPr>
        <w:br/>
        <w:t xml:space="preserve">факторлардың қабаттасуы. Бұдан барып жұқпалы аурулардың </w:t>
      </w:r>
      <w:r w:rsidRPr="00060D99">
        <w:rPr>
          <w:rFonts w:ascii="Times New Roman" w:hAnsi="Times New Roman" w:cs="Times New Roman"/>
          <w:i/>
          <w:iCs/>
          <w:color w:val="000000"/>
          <w:sz w:val="24"/>
          <w:szCs w:val="24"/>
          <w:lang w:val="kk-KZ"/>
        </w:rPr>
        <w:t>этиологиясы,</w:t>
      </w:r>
      <w:r w:rsidRPr="00060D99">
        <w:rPr>
          <w:rFonts w:ascii="Times New Roman" w:hAnsi="Times New Roman" w:cs="Times New Roman"/>
          <w:color w:val="000000"/>
          <w:sz w:val="24"/>
          <w:szCs w:val="24"/>
          <w:lang w:val="kk-KZ"/>
        </w:rPr>
        <w:br/>
        <w:t>басты себептері деген ұғымдар туындайды. Басты себепкер аталған жағымсыз жағдайлардың бірі болуы мүмкін.</w:t>
      </w:r>
    </w:p>
    <w:p w:rsidR="00B555F0" w:rsidRPr="00060D99" w:rsidRDefault="00B555F0" w:rsidP="00060D99">
      <w:pPr>
        <w:pStyle w:val="HTML"/>
        <w:shd w:val="clear" w:color="auto" w:fill="FFFFFF"/>
        <w:jc w:val="both"/>
        <w:rPr>
          <w:rFonts w:ascii="Times New Roman" w:hAnsi="Times New Roman" w:cs="Times New Roman"/>
          <w:color w:val="212121"/>
          <w:sz w:val="24"/>
          <w:szCs w:val="24"/>
          <w:lang w:val="kk-KZ"/>
        </w:rPr>
      </w:pPr>
      <w:r w:rsidRPr="00060D99">
        <w:rPr>
          <w:rFonts w:ascii="Times New Roman" w:hAnsi="Times New Roman" w:cs="Times New Roman"/>
          <w:sz w:val="24"/>
          <w:szCs w:val="24"/>
          <w:lang w:val="kk-KZ"/>
        </w:rPr>
        <w:tab/>
      </w:r>
      <w:r w:rsidRPr="00060D99">
        <w:rPr>
          <w:rFonts w:ascii="Times New Roman" w:hAnsi="Times New Roman" w:cs="Times New Roman"/>
          <w:color w:val="212121"/>
          <w:sz w:val="24"/>
          <w:szCs w:val="24"/>
          <w:lang w:val="kk-KZ"/>
        </w:rPr>
        <w:t>Макро- және микроорганизмдер арасындағы өзара әрекеттесудің түрлері әртүрлі (өзараизм, каменсализм, паразитизм). Әрбір жұқпалы ауру ұзақ уақыт эволюциялық кезеңнің (процесс) нәтижесі болып табылады, өйткені біз дәріс № 13 көрсеткендей, ХБ эволюциясы қазір де жалғасуда.</w:t>
      </w:r>
    </w:p>
    <w:p w:rsidR="00B555F0" w:rsidRPr="00060D99" w:rsidRDefault="00B555F0" w:rsidP="00060D99">
      <w:pPr>
        <w:pStyle w:val="HTML"/>
        <w:shd w:val="clear" w:color="auto" w:fill="FFFFFF"/>
        <w:jc w:val="both"/>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ab/>
        <w:t>Барлық микробтардың паразиттері (бактериялар, вирустар, саңырауқұлақтар, риккетсиялар, микоплазмалар) өлген органикалық субстраттардан (autotrophs) азық-түлік супрофиттерінен пайда болды. Олар дайын органикалық заттардың қажеті жоқ және оларды бейорганикалық қосылыстардан синтездейді (C және CO2, N аммиак және т.б. nitrifying, ferro-бактериялар, күкірт бактериялар).</w:t>
      </w:r>
    </w:p>
    <w:p w:rsidR="00B555F0" w:rsidRPr="00060D99" w:rsidRDefault="00B555F0" w:rsidP="00060D99">
      <w:pPr>
        <w:pStyle w:val="HTML"/>
        <w:shd w:val="clear" w:color="auto" w:fill="FFFFFF"/>
        <w:jc w:val="both"/>
        <w:rPr>
          <w:rFonts w:ascii="Times New Roman" w:hAnsi="Times New Roman" w:cs="Times New Roman"/>
          <w:color w:val="212121"/>
          <w:sz w:val="24"/>
          <w:szCs w:val="24"/>
          <w:lang w:val="kk-KZ"/>
        </w:rPr>
      </w:pPr>
      <w:r w:rsidRPr="00060D99">
        <w:rPr>
          <w:rFonts w:ascii="Times New Roman" w:hAnsi="Times New Roman" w:cs="Times New Roman"/>
          <w:sz w:val="24"/>
          <w:szCs w:val="24"/>
          <w:lang w:val="kk-KZ"/>
        </w:rPr>
        <w:tab/>
      </w:r>
      <w:r w:rsidRPr="00060D99">
        <w:rPr>
          <w:rFonts w:ascii="Times New Roman" w:hAnsi="Times New Roman" w:cs="Times New Roman"/>
          <w:color w:val="212121"/>
          <w:sz w:val="24"/>
          <w:szCs w:val="24"/>
          <w:lang w:val="kk-KZ"/>
        </w:rPr>
        <w:t>Келесі кезең - көміртекті органикалық қосылыстардан өлгендердің ғана емес, сонымен қатар жануарлар ағзасының тірі ұлпаларының (паразитизм) ассимиляциясы.</w:t>
      </w:r>
    </w:p>
    <w:p w:rsidR="00B555F0" w:rsidRPr="00060D99" w:rsidRDefault="00B555F0" w:rsidP="00060D99">
      <w:pPr>
        <w:pStyle w:val="HTML"/>
        <w:shd w:val="clear" w:color="auto" w:fill="FFFFFF"/>
        <w:jc w:val="both"/>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Міндетті паразиттер (вирустар, протозоулар, риккетсиялар, микоплазмалар, хламидиоз және т.б.) ферменттер жиынтығын жоғалтып, жасушааралық паразиттерге бейімделген.</w:t>
      </w:r>
    </w:p>
    <w:p w:rsidR="00B555F0" w:rsidRPr="00060D99" w:rsidRDefault="00B555F0" w:rsidP="00060D99">
      <w:pPr>
        <w:pStyle w:val="HTML"/>
        <w:shd w:val="clear" w:color="auto" w:fill="FFFFFF"/>
        <w:jc w:val="both"/>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 </w:t>
      </w:r>
      <w:r w:rsidRPr="00060D99">
        <w:rPr>
          <w:rFonts w:ascii="Times New Roman" w:hAnsi="Times New Roman" w:cs="Times New Roman"/>
          <w:color w:val="212121"/>
          <w:sz w:val="24"/>
          <w:szCs w:val="24"/>
          <w:lang w:val="kk-KZ"/>
        </w:rPr>
        <w:tab/>
        <w:t>Қосымша паразиттер (ботулизмнің туындаған агенттері, сіреспе, қатерлі ісік және т.б.) қоршаған ортаның жағдайларына байланысты сапфитикалық қабілетті сақтайды.</w:t>
      </w:r>
    </w:p>
    <w:p w:rsidR="00B555F0" w:rsidRPr="00060D99" w:rsidRDefault="00B555F0" w:rsidP="00060D99">
      <w:pPr>
        <w:pStyle w:val="HTML"/>
        <w:shd w:val="clear" w:color="auto" w:fill="FFFFFF"/>
        <w:jc w:val="both"/>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ab/>
        <w:t>Қазіргі уақытта инфекциялық патологиядағы эволюциялық өзгерістерді қалыптастыратын төрт бағыт бар</w:t>
      </w:r>
    </w:p>
    <w:p w:rsidR="00B555F0" w:rsidRPr="00060D99" w:rsidRDefault="00B555F0" w:rsidP="00060D99">
      <w:pPr>
        <w:spacing w:after="0" w:line="240" w:lineRule="auto"/>
        <w:jc w:val="both"/>
        <w:rPr>
          <w:rFonts w:ascii="Times New Roman" w:hAnsi="Times New Roman" w:cs="Times New Roman"/>
          <w:sz w:val="24"/>
          <w:szCs w:val="24"/>
          <w:lang w:val="kk-KZ"/>
        </w:rPr>
      </w:pPr>
      <w:r w:rsidRPr="00060D99">
        <w:rPr>
          <w:rFonts w:ascii="Times New Roman" w:hAnsi="Times New Roman" w:cs="Times New Roman"/>
          <w:sz w:val="24"/>
          <w:szCs w:val="24"/>
          <w:lang w:val="kk-KZ"/>
        </w:rPr>
        <w:t>2</w:t>
      </w:r>
      <w:r w:rsidRPr="00060D99">
        <w:rPr>
          <w:rFonts w:ascii="Times New Roman" w:hAnsi="Times New Roman" w:cs="Times New Roman"/>
          <w:b/>
          <w:i/>
          <w:sz w:val="24"/>
          <w:szCs w:val="24"/>
          <w:lang w:val="kk-KZ"/>
        </w:rPr>
        <w:tab/>
      </w:r>
      <w:r w:rsidRPr="00060D99">
        <w:rPr>
          <w:rFonts w:ascii="Times New Roman" w:hAnsi="Times New Roman" w:cs="Times New Roman"/>
          <w:color w:val="212121"/>
          <w:sz w:val="24"/>
          <w:szCs w:val="24"/>
          <w:shd w:val="clear" w:color="auto" w:fill="FFFFFF"/>
          <w:lang w:val="kk-KZ"/>
        </w:rPr>
        <w:t>Патогендік генотиптің өзгеруі және жануарлардың вибрио парахеомолитикумының азық-түлікпен улануы және теңіз краны, лизоспироздың теңіз львалары мен мөрлері, теңіз льваларының ауруы, пілдер мен тығыздағыштар - шошқалардың везикулярлық эксантемасы вирусының, жыртқыш оба вирусының - Каспийдегі итбалықтардың жаппай өлімі. теңізде, ит иттерінің вирусы - арыстандардың өлімі, қойлардың (скапи) - малға (BSE) және т.б.</w:t>
      </w:r>
    </w:p>
    <w:p w:rsidR="00B555F0" w:rsidRPr="00060D99" w:rsidRDefault="00B555F0" w:rsidP="00060D99">
      <w:pPr>
        <w:spacing w:after="0" w:line="240" w:lineRule="auto"/>
        <w:jc w:val="both"/>
        <w:rPr>
          <w:rFonts w:ascii="Times New Roman" w:hAnsi="Times New Roman" w:cs="Times New Roman"/>
          <w:sz w:val="24"/>
          <w:szCs w:val="24"/>
          <w:lang w:val="kk-KZ"/>
        </w:rPr>
      </w:pPr>
    </w:p>
    <w:p w:rsidR="00B555F0" w:rsidRPr="00060D99" w:rsidRDefault="00B555F0" w:rsidP="00060D99">
      <w:pPr>
        <w:spacing w:after="0" w:line="240" w:lineRule="auto"/>
        <w:jc w:val="both"/>
        <w:rPr>
          <w:rFonts w:ascii="Times New Roman" w:hAnsi="Times New Roman" w:cs="Times New Roman"/>
          <w:sz w:val="24"/>
          <w:szCs w:val="24"/>
          <w:lang w:val="kk-KZ"/>
        </w:rPr>
      </w:pPr>
      <w:r w:rsidRPr="00060D99">
        <w:rPr>
          <w:rFonts w:ascii="Times New Roman" w:hAnsi="Times New Roman" w:cs="Times New Roman"/>
          <w:sz w:val="24"/>
          <w:szCs w:val="24"/>
          <w:lang w:val="kk-KZ"/>
        </w:rPr>
        <w:t>3</w:t>
      </w:r>
      <w:r w:rsidRPr="00060D99">
        <w:rPr>
          <w:rFonts w:ascii="Times New Roman" w:hAnsi="Times New Roman" w:cs="Times New Roman"/>
          <w:sz w:val="24"/>
          <w:szCs w:val="24"/>
          <w:lang w:val="kk-KZ"/>
        </w:rPr>
        <w:tab/>
        <w:t xml:space="preserve"> </w:t>
      </w:r>
      <w:r w:rsidRPr="00060D99">
        <w:rPr>
          <w:rFonts w:ascii="Times New Roman" w:hAnsi="Times New Roman" w:cs="Times New Roman"/>
          <w:color w:val="212121"/>
          <w:sz w:val="24"/>
          <w:szCs w:val="24"/>
          <w:shd w:val="clear" w:color="auto" w:fill="FFFFFF"/>
          <w:lang w:val="kk-KZ"/>
        </w:rPr>
        <w:t>ЭП-ның эволюциялық өзгеруі (өлімге немесе иммунитетті қалыптастыруға байланысты IPI санының төмендеуі, ТЕМ: иммунитеттің нәтижесінде жануарлардың сезімталдықтың өзгеруін және таратылу механизмін азайту немесе жою). Еуропаға әкелінген Африка шошқасы (АСФ) 100% қайтыс болудың өткір және өткір бағытына әкелді. 15-20 жылдан кейін - өлім-жітім азайып, ауру созылмалы және созылмалы болды. Австралияда қояндардағы миксоматозымен ұқсастық (эволюция) байқалады.</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sz w:val="24"/>
          <w:szCs w:val="24"/>
          <w:lang w:val="kk-KZ"/>
        </w:rPr>
        <w:t xml:space="preserve">4 </w:t>
      </w:r>
      <w:r w:rsidRPr="00060D99">
        <w:rPr>
          <w:rFonts w:ascii="Times New Roman" w:hAnsi="Times New Roman" w:cs="Times New Roman"/>
          <w:sz w:val="24"/>
          <w:szCs w:val="24"/>
          <w:lang w:val="kk-KZ"/>
        </w:rPr>
        <w:tab/>
      </w:r>
      <w:r w:rsidRPr="00060D99">
        <w:rPr>
          <w:rFonts w:ascii="Times New Roman" w:hAnsi="Times New Roman" w:cs="Times New Roman"/>
          <w:color w:val="212121"/>
          <w:sz w:val="24"/>
          <w:szCs w:val="24"/>
          <w:lang w:val="kk-KZ"/>
        </w:rPr>
        <w:t>Патогеннің жаңа түрлердің организмдеріне енуі, бұрын онымен кездеседі:</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 бұғы малынан туберкулезді тарату;</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 жарықтар - тропиктегі жылқылар мен шошқаларға әсер ететін вирустар;</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 тауықтан жұмыртқаны төмендету синдромы - тауық организміне бейімделген үйрек вирусы және т.б.</w:t>
      </w:r>
    </w:p>
    <w:p w:rsidR="00B555F0" w:rsidRPr="00060D99" w:rsidRDefault="00B555F0" w:rsidP="00060D99">
      <w:pPr>
        <w:spacing w:after="0" w:line="240" w:lineRule="auto"/>
        <w:jc w:val="both"/>
        <w:rPr>
          <w:rFonts w:ascii="Times New Roman" w:hAnsi="Times New Roman" w:cs="Times New Roman"/>
          <w:sz w:val="24"/>
          <w:szCs w:val="24"/>
          <w:lang w:val="kk-KZ"/>
        </w:rPr>
      </w:pPr>
      <w:r w:rsidRPr="00060D99">
        <w:rPr>
          <w:rFonts w:ascii="Times New Roman" w:hAnsi="Times New Roman" w:cs="Times New Roman"/>
          <w:sz w:val="24"/>
          <w:szCs w:val="24"/>
          <w:lang w:val="kk-KZ"/>
        </w:rPr>
        <w:t>5</w:t>
      </w:r>
      <w:r w:rsidRPr="00060D99">
        <w:rPr>
          <w:rFonts w:ascii="Times New Roman" w:hAnsi="Times New Roman" w:cs="Times New Roman"/>
          <w:sz w:val="24"/>
          <w:szCs w:val="24"/>
          <w:lang w:val="kk-KZ"/>
        </w:rPr>
        <w:tab/>
      </w:r>
      <w:r w:rsidRPr="00060D99">
        <w:rPr>
          <w:rFonts w:ascii="Times New Roman" w:hAnsi="Times New Roman" w:cs="Times New Roman"/>
          <w:color w:val="212121"/>
          <w:sz w:val="24"/>
          <w:szCs w:val="24"/>
          <w:shd w:val="clear" w:color="auto" w:fill="FFFFFF"/>
          <w:lang w:val="kk-KZ"/>
        </w:rPr>
        <w:t>Патогендік трансмиссиялық тетігінің (бүкіл әлем бойынша адам жануарлар қозғалысы, және жаңа аймақтарда және жаңа жануарлардың патогенді ХБ беру, қоршаған ортаны қорғау технологиясы өзгерту (соғыс, Шыңғысхан, Наполеон, Еуропадағы ASF ену әскерлерін ірі қара мал оба және плевропневмония тарату, белсендіру ауру рожи Дельфин адамдардың ластану арқылы; ет төмен температура технологиясы салдарынан BSE таралуы - сүйек ұны; антибиотик пайда - өйткені ұзақтығы E. Coli, Salmonella, және т.б. төзімді штаммдарының App. жемшөпті антибиотиктерді және тағы басқаларды пайдалану.</w:t>
      </w:r>
    </w:p>
    <w:p w:rsidR="00B555F0" w:rsidRPr="00464544" w:rsidRDefault="00060D99" w:rsidP="00060D99">
      <w:pPr>
        <w:spacing w:after="0" w:line="240" w:lineRule="auto"/>
        <w:rPr>
          <w:rFonts w:ascii="Times New Roman" w:hAnsi="Times New Roman" w:cs="Times New Roman"/>
          <w:color w:val="000000"/>
          <w:sz w:val="24"/>
          <w:szCs w:val="24"/>
          <w:lang w:val="kk-KZ"/>
        </w:rPr>
      </w:pPr>
      <w:r w:rsidRPr="00464544">
        <w:rPr>
          <w:rFonts w:ascii="Times New Roman" w:hAnsi="Times New Roman" w:cs="Times New Roman"/>
          <w:b/>
          <w:bCs/>
          <w:color w:val="000000"/>
          <w:sz w:val="24"/>
          <w:szCs w:val="24"/>
          <w:lang w:val="kk-KZ"/>
        </w:rPr>
        <w:t>Бақылау сұрақтары:</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1 Микро және макроорганизмнің өзара әрекеттесу формаларын сипаттайды.</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2 Тамақ түрі бойынша инфекцияның қоздырғышты эпизоотикалық сипаттамасын беріңіз.</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3 Эволюциялық өзгерістерді қиылысатын кедергілерді жеңуді сипаттаңыз.</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4 Эпизоотиялық процесте эволюциялық өзгерістердің мысалын келтіріңіз.</w:t>
      </w:r>
    </w:p>
    <w:p w:rsidR="00B555F0" w:rsidRPr="00060D99"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5 Патогеннің жаңа түрлердің ағзаларына енуінен туындайтын эволюциялық өзгерістерді анықтаңыз.</w:t>
      </w:r>
    </w:p>
    <w:p w:rsidR="00B555F0" w:rsidRPr="00EA090D" w:rsidRDefault="00B555F0" w:rsidP="00060D99">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6 Трансмиссиялық тетіктерді белсендіруден туындайтын эволюциялық өзгерістерді сипаттаңыз.</w:t>
      </w:r>
    </w:p>
    <w:p w:rsidR="00EA090D" w:rsidRPr="00464544" w:rsidRDefault="00EA090D" w:rsidP="00EA090D">
      <w:pPr>
        <w:spacing w:after="0" w:line="240" w:lineRule="auto"/>
        <w:jc w:val="both"/>
        <w:rPr>
          <w:rFonts w:ascii="Times New Roman" w:hAnsi="Times New Roman" w:cs="Times New Roman"/>
          <w:sz w:val="24"/>
          <w:szCs w:val="24"/>
          <w:lang w:val="kk-KZ"/>
        </w:rPr>
      </w:pPr>
      <w:r w:rsidRPr="00060D99">
        <w:rPr>
          <w:rFonts w:ascii="Times New Roman" w:hAnsi="Times New Roman" w:cs="Times New Roman"/>
          <w:b/>
          <w:sz w:val="24"/>
          <w:szCs w:val="24"/>
          <w:lang w:val="kk-KZ"/>
        </w:rPr>
        <w:t>Әдебиет</w:t>
      </w:r>
      <w:r w:rsidRPr="00EA090D">
        <w:rPr>
          <w:rFonts w:ascii="Times New Roman" w:hAnsi="Times New Roman" w:cs="Times New Roman"/>
          <w:b/>
          <w:sz w:val="24"/>
          <w:szCs w:val="24"/>
          <w:lang w:val="kk-KZ"/>
        </w:rPr>
        <w:t>:</w:t>
      </w:r>
      <w:r w:rsidRPr="00EA090D">
        <w:rPr>
          <w:rFonts w:ascii="Times New Roman" w:hAnsi="Times New Roman" w:cs="Times New Roman"/>
          <w:sz w:val="24"/>
          <w:szCs w:val="24"/>
          <w:lang w:val="kk-KZ"/>
        </w:rPr>
        <w:t xml:space="preserve"> О-1-б. </w:t>
      </w:r>
      <w:r w:rsidRPr="00464544">
        <w:rPr>
          <w:rFonts w:ascii="Times New Roman" w:hAnsi="Times New Roman" w:cs="Times New Roman"/>
          <w:sz w:val="24"/>
          <w:szCs w:val="24"/>
          <w:lang w:val="kk-KZ"/>
        </w:rPr>
        <w:t>90-93</w:t>
      </w:r>
      <w:r w:rsidR="00D84202">
        <w:rPr>
          <w:rFonts w:ascii="Times New Roman" w:hAnsi="Times New Roman" w:cs="Times New Roman"/>
          <w:sz w:val="24"/>
          <w:szCs w:val="24"/>
          <w:lang w:val="kk-KZ"/>
        </w:rPr>
        <w:t xml:space="preserve"> </w:t>
      </w:r>
      <w:r w:rsidRPr="00464544">
        <w:rPr>
          <w:rFonts w:ascii="Times New Roman" w:hAnsi="Times New Roman" w:cs="Times New Roman"/>
          <w:sz w:val="24"/>
          <w:szCs w:val="24"/>
          <w:lang w:val="kk-KZ"/>
        </w:rPr>
        <w:t xml:space="preserve"> О-4-б. 73-83</w:t>
      </w:r>
    </w:p>
    <w:p w:rsidR="00B555F0" w:rsidRPr="00464544" w:rsidRDefault="00B555F0" w:rsidP="00403457">
      <w:pPr>
        <w:spacing w:after="0" w:line="240" w:lineRule="auto"/>
        <w:jc w:val="both"/>
        <w:rPr>
          <w:rFonts w:ascii="Times New Roman" w:hAnsi="Times New Roman" w:cs="Times New Roman"/>
          <w:sz w:val="28"/>
          <w:szCs w:val="28"/>
          <w:lang w:val="kk-KZ"/>
        </w:rPr>
      </w:pPr>
    </w:p>
    <w:p w:rsidR="00435872" w:rsidRPr="00464544" w:rsidRDefault="00435872"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Pr="00464544" w:rsidRDefault="00060D99" w:rsidP="00403457">
      <w:pPr>
        <w:spacing w:after="0" w:line="240" w:lineRule="auto"/>
        <w:rPr>
          <w:rFonts w:ascii="Times New Roman" w:hAnsi="Times New Roman" w:cs="Times New Roman"/>
          <w:sz w:val="28"/>
          <w:szCs w:val="28"/>
          <w:lang w:val="kk-KZ"/>
        </w:rPr>
      </w:pPr>
    </w:p>
    <w:p w:rsidR="00060D99" w:rsidRDefault="00060D99" w:rsidP="00403457">
      <w:pPr>
        <w:spacing w:after="0" w:line="240" w:lineRule="auto"/>
        <w:rPr>
          <w:rFonts w:ascii="Times New Roman" w:hAnsi="Times New Roman" w:cs="Times New Roman"/>
          <w:sz w:val="28"/>
          <w:szCs w:val="28"/>
          <w:lang w:val="kk-KZ"/>
        </w:rPr>
      </w:pPr>
    </w:p>
    <w:p w:rsidR="00A84436" w:rsidRDefault="00A84436" w:rsidP="00403457">
      <w:pPr>
        <w:spacing w:after="0" w:line="240" w:lineRule="auto"/>
        <w:rPr>
          <w:rFonts w:ascii="Times New Roman" w:hAnsi="Times New Roman" w:cs="Times New Roman"/>
          <w:sz w:val="28"/>
          <w:szCs w:val="28"/>
          <w:lang w:val="kk-KZ"/>
        </w:rPr>
      </w:pPr>
    </w:p>
    <w:p w:rsidR="00A84436" w:rsidRDefault="00A84436" w:rsidP="00403457">
      <w:pPr>
        <w:spacing w:after="0" w:line="240" w:lineRule="auto"/>
        <w:rPr>
          <w:rFonts w:ascii="Times New Roman" w:hAnsi="Times New Roman" w:cs="Times New Roman"/>
          <w:sz w:val="28"/>
          <w:szCs w:val="28"/>
          <w:lang w:val="kk-KZ"/>
        </w:rPr>
      </w:pPr>
    </w:p>
    <w:p w:rsidR="00A84436" w:rsidRDefault="00A84436" w:rsidP="00403457">
      <w:pPr>
        <w:spacing w:after="0" w:line="240" w:lineRule="auto"/>
        <w:rPr>
          <w:rFonts w:ascii="Times New Roman" w:hAnsi="Times New Roman" w:cs="Times New Roman"/>
          <w:sz w:val="28"/>
          <w:szCs w:val="28"/>
          <w:lang w:val="kk-KZ"/>
        </w:rPr>
      </w:pPr>
    </w:p>
    <w:p w:rsidR="00A84436" w:rsidRDefault="00A84436" w:rsidP="00403457">
      <w:pPr>
        <w:spacing w:after="0" w:line="240" w:lineRule="auto"/>
        <w:rPr>
          <w:rFonts w:ascii="Times New Roman" w:hAnsi="Times New Roman" w:cs="Times New Roman"/>
          <w:sz w:val="28"/>
          <w:szCs w:val="28"/>
          <w:lang w:val="kk-KZ"/>
        </w:rPr>
      </w:pPr>
    </w:p>
    <w:p w:rsidR="00E10D05" w:rsidRPr="00EA090D" w:rsidRDefault="00E10D05" w:rsidP="00403457">
      <w:pPr>
        <w:spacing w:after="0" w:line="240" w:lineRule="auto"/>
        <w:rPr>
          <w:rFonts w:ascii="Times New Roman" w:hAnsi="Times New Roman" w:cs="Times New Roman"/>
          <w:b/>
          <w:sz w:val="24"/>
          <w:szCs w:val="24"/>
          <w:lang w:val="kk-KZ"/>
        </w:rPr>
      </w:pPr>
      <w:bookmarkStart w:id="0" w:name="_GoBack"/>
      <w:bookmarkEnd w:id="0"/>
    </w:p>
    <w:p w:rsidR="00EA090D" w:rsidRPr="00EA090D" w:rsidRDefault="00EA090D" w:rsidP="00EA090D">
      <w:pPr>
        <w:spacing w:after="0" w:line="240" w:lineRule="auto"/>
        <w:rPr>
          <w:rFonts w:ascii="Times New Roman" w:hAnsi="Times New Roman" w:cs="Times New Roman"/>
          <w:b/>
          <w:sz w:val="24"/>
          <w:szCs w:val="24"/>
          <w:lang w:val="kk-KZ"/>
        </w:rPr>
      </w:pPr>
      <w:r w:rsidRPr="00E10D05">
        <w:rPr>
          <w:rFonts w:ascii="Times New Roman" w:hAnsi="Times New Roman" w:cs="Times New Roman"/>
          <w:b/>
          <w:sz w:val="24"/>
          <w:szCs w:val="24"/>
          <w:lang w:val="kk-KZ"/>
        </w:rPr>
        <w:t>Т</w:t>
      </w:r>
      <w:r w:rsidRPr="00060D99">
        <w:rPr>
          <w:rFonts w:ascii="Times New Roman" w:hAnsi="Times New Roman" w:cs="Times New Roman"/>
          <w:b/>
          <w:sz w:val="24"/>
          <w:szCs w:val="24"/>
          <w:lang w:val="kk-KZ"/>
        </w:rPr>
        <w:t>ақырыбы №</w:t>
      </w:r>
      <w:r>
        <w:rPr>
          <w:rFonts w:ascii="Times New Roman" w:hAnsi="Times New Roman" w:cs="Times New Roman"/>
          <w:b/>
          <w:sz w:val="24"/>
          <w:szCs w:val="24"/>
          <w:lang w:val="kk-KZ"/>
        </w:rPr>
        <w:t xml:space="preserve">13: </w:t>
      </w:r>
      <w:r w:rsidRPr="00EA090D">
        <w:rPr>
          <w:rFonts w:ascii="Times New Roman" w:hAnsi="Times New Roman" w:cs="Times New Roman"/>
          <w:b/>
          <w:sz w:val="24"/>
          <w:szCs w:val="24"/>
          <w:lang w:val="kk-KZ"/>
        </w:rPr>
        <w:t>«Iндет ошағының сипатын және оның шекарасын анықтау»</w:t>
      </w:r>
    </w:p>
    <w:p w:rsidR="00EA090D" w:rsidRPr="00EA090D" w:rsidRDefault="00EA090D" w:rsidP="00EA090D">
      <w:pPr>
        <w:spacing w:after="0" w:line="240" w:lineRule="auto"/>
        <w:rPr>
          <w:rFonts w:ascii="Times New Roman" w:hAnsi="Times New Roman" w:cs="Times New Roman"/>
          <w:sz w:val="24"/>
          <w:szCs w:val="24"/>
          <w:lang w:val="kk-KZ"/>
        </w:rPr>
      </w:pPr>
      <w:r w:rsidRPr="00EA090D">
        <w:rPr>
          <w:rFonts w:ascii="Times New Roman" w:hAnsi="Times New Roman" w:cs="Times New Roman"/>
          <w:b/>
          <w:sz w:val="24"/>
          <w:szCs w:val="24"/>
          <w:lang w:val="kk-KZ"/>
        </w:rPr>
        <w:t xml:space="preserve">Сабақтың мақсаты. </w:t>
      </w:r>
      <w:r w:rsidRPr="00EA090D">
        <w:rPr>
          <w:rFonts w:ascii="Times New Roman" w:hAnsi="Times New Roman" w:cs="Times New Roman"/>
          <w:sz w:val="24"/>
          <w:szCs w:val="24"/>
          <w:lang w:val="kk-KZ"/>
        </w:rPr>
        <w:t>Індеттік ошақтың мінезін, таза емес пунктің шекарасын және қатер төндіретін аймақты анықтауды меңгеру; кеміргіштер мен жәндіктердің негізгі топтарымен және олардың инфекция қоздырушысын тасымалдау рөлімен танысу.</w:t>
      </w:r>
    </w:p>
    <w:p w:rsidR="00FD0CB1" w:rsidRDefault="00FD0CB1" w:rsidP="00EA090D">
      <w:pPr>
        <w:pStyle w:val="3"/>
        <w:spacing w:after="0"/>
        <w:ind w:left="284" w:hanging="284"/>
        <w:jc w:val="both"/>
        <w:rPr>
          <w:b/>
          <w:sz w:val="24"/>
          <w:szCs w:val="24"/>
          <w:lang w:val="kk-KZ"/>
        </w:rPr>
      </w:pPr>
      <w:r>
        <w:rPr>
          <w:b/>
          <w:sz w:val="24"/>
          <w:szCs w:val="24"/>
          <w:lang w:val="kk-KZ"/>
        </w:rPr>
        <w:t xml:space="preserve"> Жоспар:</w:t>
      </w:r>
    </w:p>
    <w:p w:rsidR="00FD0CB1" w:rsidRPr="00D84202" w:rsidRDefault="00FD0CB1" w:rsidP="00EA090D">
      <w:pPr>
        <w:pStyle w:val="3"/>
        <w:spacing w:after="0"/>
        <w:ind w:left="284" w:hanging="284"/>
        <w:jc w:val="both"/>
        <w:rPr>
          <w:sz w:val="24"/>
          <w:szCs w:val="24"/>
          <w:lang w:val="kk-KZ"/>
        </w:rPr>
      </w:pPr>
      <w:r w:rsidRPr="00D84202">
        <w:rPr>
          <w:sz w:val="24"/>
          <w:szCs w:val="24"/>
          <w:lang w:val="kk-KZ"/>
        </w:rPr>
        <w:t>1</w:t>
      </w:r>
      <w:r w:rsidR="00FF2F0E" w:rsidRPr="00D84202">
        <w:rPr>
          <w:sz w:val="24"/>
          <w:szCs w:val="24"/>
          <w:lang w:val="kk-KZ"/>
        </w:rPr>
        <w:t xml:space="preserve">  Iндеттiк ошақ</w:t>
      </w:r>
    </w:p>
    <w:p w:rsidR="00FD0CB1" w:rsidRPr="00D84202" w:rsidRDefault="00FD0CB1" w:rsidP="00EA090D">
      <w:pPr>
        <w:pStyle w:val="3"/>
        <w:spacing w:after="0"/>
        <w:ind w:left="284" w:hanging="284"/>
        <w:jc w:val="both"/>
        <w:rPr>
          <w:sz w:val="24"/>
          <w:szCs w:val="24"/>
          <w:lang w:val="kk-KZ"/>
        </w:rPr>
      </w:pPr>
      <w:r w:rsidRPr="00D84202">
        <w:rPr>
          <w:sz w:val="24"/>
          <w:szCs w:val="24"/>
          <w:lang w:val="kk-KZ"/>
        </w:rPr>
        <w:t>2  Синантропты жануарлар.</w:t>
      </w:r>
    </w:p>
    <w:p w:rsidR="00FD0CB1" w:rsidRPr="00FD0CB1" w:rsidRDefault="00FF2F0E" w:rsidP="00EA090D">
      <w:pPr>
        <w:pStyle w:val="3"/>
        <w:spacing w:after="0"/>
        <w:ind w:left="284" w:hanging="284"/>
        <w:jc w:val="both"/>
        <w:rPr>
          <w:b/>
          <w:sz w:val="24"/>
          <w:szCs w:val="24"/>
          <w:lang w:val="kk-KZ"/>
        </w:rPr>
      </w:pPr>
      <w:r w:rsidRPr="00D84202">
        <w:rPr>
          <w:sz w:val="24"/>
          <w:szCs w:val="24"/>
          <w:lang w:val="kk-KZ"/>
        </w:rPr>
        <w:t xml:space="preserve">3 </w:t>
      </w:r>
      <w:r w:rsidR="00FD0CB1" w:rsidRPr="00D84202">
        <w:rPr>
          <w:sz w:val="24"/>
          <w:szCs w:val="24"/>
          <w:lang w:val="kk-KZ"/>
        </w:rPr>
        <w:t>Қансорғыш жәндіктер</w:t>
      </w:r>
      <w:r w:rsidR="00FD0CB1" w:rsidRPr="00EA090D">
        <w:rPr>
          <w:b/>
          <w:sz w:val="24"/>
          <w:szCs w:val="24"/>
          <w:lang w:val="kk-KZ"/>
        </w:rPr>
        <w:t>.</w:t>
      </w:r>
    </w:p>
    <w:p w:rsidR="00EA090D" w:rsidRPr="00EA090D" w:rsidRDefault="00EA090D" w:rsidP="00EA090D">
      <w:pPr>
        <w:spacing w:after="0" w:line="240" w:lineRule="auto"/>
        <w:ind w:firstLine="720"/>
        <w:jc w:val="both"/>
        <w:rPr>
          <w:rFonts w:ascii="Times New Roman" w:hAnsi="Times New Roman" w:cs="Times New Roman"/>
          <w:sz w:val="24"/>
          <w:szCs w:val="24"/>
          <w:lang w:val="kk-KZ"/>
        </w:rPr>
      </w:pPr>
      <w:r w:rsidRPr="00EA090D">
        <w:rPr>
          <w:rFonts w:ascii="Times New Roman" w:hAnsi="Times New Roman" w:cs="Times New Roman"/>
          <w:b/>
          <w:sz w:val="24"/>
          <w:szCs w:val="24"/>
          <w:lang w:val="kk-KZ"/>
        </w:rPr>
        <w:t>Iндеттiк ошақ</w:t>
      </w:r>
      <w:r w:rsidRPr="00EA090D">
        <w:rPr>
          <w:rFonts w:ascii="Times New Roman" w:hAnsi="Times New Roman" w:cs="Times New Roman"/>
          <w:sz w:val="24"/>
          <w:szCs w:val="24"/>
          <w:lang w:val="kk-KZ"/>
        </w:rPr>
        <w:t xml:space="preserve"> – деп iндет процесi өтетiн орынның негiзгi үш қозғаушы күштерi: iндет (инфекция) қоздырушысының бастауы, берiлу тетiгi және бейiм жануарлардың өзара бiр-бiрiне әсер ететiн кеңiстiгi.</w:t>
      </w:r>
    </w:p>
    <w:p w:rsidR="00EA090D" w:rsidRPr="00EA090D" w:rsidRDefault="00EA090D" w:rsidP="00EA090D">
      <w:pPr>
        <w:spacing w:after="0" w:line="240" w:lineRule="auto"/>
        <w:ind w:firstLine="720"/>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Басқаша айтқанда i</w:t>
      </w:r>
      <w:r w:rsidRPr="00EA090D">
        <w:rPr>
          <w:rFonts w:ascii="Times New Roman" w:hAnsi="Times New Roman" w:cs="Times New Roman"/>
          <w:b/>
          <w:sz w:val="24"/>
          <w:szCs w:val="24"/>
          <w:lang w:val="kk-KZ"/>
        </w:rPr>
        <w:t>ндеттiк ошақ</w:t>
      </w:r>
      <w:r w:rsidRPr="00EA090D">
        <w:rPr>
          <w:rFonts w:ascii="Times New Roman" w:hAnsi="Times New Roman" w:cs="Times New Roman"/>
          <w:sz w:val="24"/>
          <w:szCs w:val="24"/>
          <w:lang w:val="kk-KZ"/>
        </w:rPr>
        <w:t xml:space="preserve"> –дегенiмiз ауру қоздырушысының нақты бiр орын тепкен немесе қоздырушының көзі табылған кез-келген қауiптi объект.</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b/>
          <w:sz w:val="24"/>
          <w:szCs w:val="24"/>
          <w:lang w:val="kk-KZ"/>
        </w:rPr>
        <w:t xml:space="preserve">Мысалы: </w:t>
      </w:r>
      <w:r w:rsidRPr="00EA090D">
        <w:rPr>
          <w:rFonts w:ascii="Times New Roman" w:hAnsi="Times New Roman" w:cs="Times New Roman"/>
          <w:sz w:val="24"/>
          <w:szCs w:val="24"/>
          <w:lang w:val="kk-KZ"/>
        </w:rPr>
        <w:t>микроб не вирус алып жүрушi мал тұрған қора iндет ошағы болып табылады, ал егерде ол жануар, мал қорадан аулаға, жайылымға шықса, онда қорада, аулада тiптi жайылымда iндеттер ошақтары болып есептеледi.</w:t>
      </w:r>
    </w:p>
    <w:p w:rsidR="00EA090D" w:rsidRPr="00EA090D" w:rsidRDefault="00EA090D" w:rsidP="00EA090D">
      <w:pPr>
        <w:spacing w:after="0" w:line="240" w:lineRule="auto"/>
        <w:ind w:firstLine="720"/>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«Iндет ошағы» ұғымын инфекция ошағымен шатастыруға болмайды. Iндет ошағы территорияға тән ұғым болса, ифекция ошағы деп зардапты ауру қоздырушы микроб жайлаған дертке шалдыққан дене мүшесi немесе ұлпаны айтады.</w:t>
      </w:r>
    </w:p>
    <w:p w:rsidR="00EA090D" w:rsidRPr="00EA090D" w:rsidRDefault="00EA090D" w:rsidP="00EA090D">
      <w:pPr>
        <w:spacing w:after="0" w:line="240" w:lineRule="auto"/>
        <w:ind w:firstLine="720"/>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Iндет ошағын жою – жұқпалы аурулармен күресудiң басты мақсаты және негiзгi жолы. Iндет ошағын жоюдың мiндеттi шарттары:инфекция қоздырушысының бастауын құрту және сыртқы орта объектiлерiн түбегейлi зарарсыздандыру.</w:t>
      </w:r>
    </w:p>
    <w:p w:rsidR="00EA090D" w:rsidRPr="00EA090D" w:rsidRDefault="00EA090D" w:rsidP="00EA090D">
      <w:pPr>
        <w:spacing w:after="0" w:line="240" w:lineRule="auto"/>
        <w:ind w:firstLine="720"/>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Iндет ошақтарын пайда болған жерiне, уақытына және белгiлi жануалардың түрiне байланысты төрт түрге бөледi.</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b/>
          <w:sz w:val="24"/>
          <w:szCs w:val="24"/>
          <w:lang w:val="kk-KZ"/>
        </w:rPr>
        <w:t>Уақытына қарай</w:t>
      </w:r>
      <w:r w:rsidRPr="00EA090D">
        <w:rPr>
          <w:rFonts w:ascii="Times New Roman" w:hAnsi="Times New Roman" w:cs="Times New Roman"/>
          <w:sz w:val="24"/>
          <w:szCs w:val="24"/>
          <w:lang w:val="kk-KZ"/>
        </w:rPr>
        <w:t>:</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 xml:space="preserve"> </w:t>
      </w:r>
      <w:r w:rsidRPr="00EA090D">
        <w:rPr>
          <w:rFonts w:ascii="Times New Roman" w:hAnsi="Times New Roman" w:cs="Times New Roman"/>
          <w:b/>
          <w:sz w:val="24"/>
          <w:szCs w:val="24"/>
          <w:u w:val="single"/>
          <w:lang w:val="kk-KZ"/>
        </w:rPr>
        <w:t>жаңа iндет ошағы</w:t>
      </w:r>
      <w:r w:rsidRPr="00EA090D">
        <w:rPr>
          <w:rFonts w:ascii="Times New Roman" w:hAnsi="Times New Roman" w:cs="Times New Roman"/>
          <w:sz w:val="24"/>
          <w:szCs w:val="24"/>
          <w:u w:val="single"/>
          <w:lang w:val="kk-KZ"/>
        </w:rPr>
        <w:t>-</w:t>
      </w:r>
      <w:r w:rsidRPr="00EA090D">
        <w:rPr>
          <w:rFonts w:ascii="Times New Roman" w:hAnsi="Times New Roman" w:cs="Times New Roman"/>
          <w:sz w:val="24"/>
          <w:szCs w:val="24"/>
          <w:lang w:val="kk-KZ"/>
        </w:rPr>
        <w:t>деп жуықта пайда болып, ауруға шалдыққан жануарлардың саны әлi де болса өсiп келе жатқанын, аурудың таралуы жоғары болатынын айтады;</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b/>
          <w:sz w:val="24"/>
          <w:szCs w:val="24"/>
          <w:u w:val="single"/>
          <w:lang w:val="kk-KZ"/>
        </w:rPr>
        <w:t>өше бастаған</w:t>
      </w:r>
      <w:r w:rsidRPr="00EA090D">
        <w:rPr>
          <w:rFonts w:ascii="Times New Roman" w:hAnsi="Times New Roman" w:cs="Times New Roman"/>
          <w:sz w:val="24"/>
          <w:szCs w:val="24"/>
          <w:lang w:val="kk-KZ"/>
        </w:rPr>
        <w:t>-деп iндеттенудiң бәсендеуiн, қоздырушының белсендi бастауларының азаюымен байланысты аурудың әрi қарай таралу қауiпi төмендегенiн айтады.</w:t>
      </w:r>
    </w:p>
    <w:p w:rsidR="00EA090D" w:rsidRPr="00EA090D" w:rsidRDefault="00EA090D" w:rsidP="00EA090D">
      <w:pPr>
        <w:spacing w:after="0" w:line="240" w:lineRule="auto"/>
        <w:jc w:val="both"/>
        <w:rPr>
          <w:rFonts w:ascii="Times New Roman" w:hAnsi="Times New Roman" w:cs="Times New Roman"/>
          <w:b/>
          <w:sz w:val="24"/>
          <w:szCs w:val="24"/>
          <w:lang w:val="kk-KZ"/>
        </w:rPr>
      </w:pPr>
      <w:r w:rsidRPr="00EA090D">
        <w:rPr>
          <w:rFonts w:ascii="Times New Roman" w:hAnsi="Times New Roman" w:cs="Times New Roman"/>
          <w:b/>
          <w:sz w:val="24"/>
          <w:szCs w:val="24"/>
          <w:lang w:val="kk-KZ"/>
        </w:rPr>
        <w:t>Жерiне қарай:</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b/>
          <w:sz w:val="24"/>
          <w:szCs w:val="24"/>
          <w:u w:val="single"/>
          <w:lang w:val="kk-KZ"/>
        </w:rPr>
        <w:t xml:space="preserve">тұрақты iндет ошағы </w:t>
      </w:r>
      <w:r w:rsidRPr="00EA090D">
        <w:rPr>
          <w:rFonts w:ascii="Times New Roman" w:hAnsi="Times New Roman" w:cs="Times New Roman"/>
          <w:b/>
          <w:sz w:val="24"/>
          <w:szCs w:val="24"/>
          <w:lang w:val="kk-KZ"/>
        </w:rPr>
        <w:t>–</w:t>
      </w:r>
      <w:r w:rsidRPr="00EA090D">
        <w:rPr>
          <w:rFonts w:ascii="Times New Roman" w:hAnsi="Times New Roman" w:cs="Times New Roman"/>
          <w:sz w:val="24"/>
          <w:szCs w:val="24"/>
          <w:lang w:val="kk-KZ"/>
        </w:rPr>
        <w:t>деп бiр белгiлi жерде аурудың тұтануы оқтын- оқтын байқалып тұратынын, нақтылы бiр себептердiң салдарынан мұндай ошақта аурудың шығуының мүмкүндiгi сақталады ( мысалы: топырақта спораның сақталуы, листерия қоздырушысының сүрлемеде (силоста) сақталуы, жануарлардың арасында микроб алып жүрушiлердiң болуы).</w:t>
      </w:r>
    </w:p>
    <w:p w:rsidR="00EA090D" w:rsidRPr="00EA090D" w:rsidRDefault="00EA090D" w:rsidP="00EA090D">
      <w:pPr>
        <w:spacing w:after="0" w:line="240" w:lineRule="auto"/>
        <w:jc w:val="both"/>
        <w:rPr>
          <w:rFonts w:ascii="Times New Roman" w:hAnsi="Times New Roman" w:cs="Times New Roman"/>
          <w:b/>
          <w:sz w:val="24"/>
          <w:szCs w:val="24"/>
          <w:lang w:val="kk-KZ"/>
        </w:rPr>
      </w:pPr>
      <w:r w:rsidRPr="00EA090D">
        <w:rPr>
          <w:rFonts w:ascii="Times New Roman" w:hAnsi="Times New Roman" w:cs="Times New Roman"/>
          <w:b/>
          <w:sz w:val="24"/>
          <w:szCs w:val="24"/>
          <w:lang w:val="kk-KZ"/>
        </w:rPr>
        <w:t>Жануарлардың түрiне қарай:</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b/>
          <w:sz w:val="24"/>
          <w:szCs w:val="24"/>
          <w:u w:val="single"/>
          <w:lang w:val="kk-KZ"/>
        </w:rPr>
        <w:t>табиғи iндет ошағы</w:t>
      </w:r>
      <w:r w:rsidRPr="00EA090D">
        <w:rPr>
          <w:rFonts w:ascii="Times New Roman" w:hAnsi="Times New Roman" w:cs="Times New Roman"/>
          <w:sz w:val="24"/>
          <w:szCs w:val="24"/>
          <w:lang w:val="kk-KZ"/>
        </w:rPr>
        <w:t>- деп белгiлi бiр территорияда жұқпалы аурудың қоздырушысының жануарлардың арасында айналымда болатынын айтады.</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ab/>
        <w:t>Iндет ошағынан басқа аурудан сау емес жер (пункт) деген ұғым қалыптасқан.</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b/>
          <w:sz w:val="24"/>
          <w:szCs w:val="24"/>
          <w:lang w:val="kk-KZ"/>
        </w:rPr>
        <w:t>Сау емес жер</w:t>
      </w:r>
      <w:r w:rsidRPr="00EA090D">
        <w:rPr>
          <w:rFonts w:ascii="Times New Roman" w:hAnsi="Times New Roman" w:cs="Times New Roman"/>
          <w:sz w:val="24"/>
          <w:szCs w:val="24"/>
          <w:lang w:val="kk-KZ"/>
        </w:rPr>
        <w:t xml:space="preserve"> – деп территориясында iндеттiк ошақ табылған тұрғындық жердi, елдi мекендi, шаруашылықты атайды.</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b/>
          <w:sz w:val="24"/>
          <w:szCs w:val="24"/>
          <w:lang w:val="kk-KZ"/>
        </w:rPr>
        <w:t>Қатер төнген аймақ</w:t>
      </w:r>
      <w:r w:rsidRPr="00EA090D">
        <w:rPr>
          <w:rFonts w:ascii="Times New Roman" w:hAnsi="Times New Roman" w:cs="Times New Roman"/>
          <w:sz w:val="24"/>
          <w:szCs w:val="24"/>
          <w:lang w:val="kk-KZ"/>
        </w:rPr>
        <w:t xml:space="preserve"> – деп iндет ошағын қоршаған ауру тарала алатын, аймақты атаймыз. Оның ауданы табиғи- географиялық, экономикалық жағдайларға, қатынас жолдарының орналасуына және олардағы қозғалыстың деңгейiне т.б. байланысты анықталады. Бұл жердi жергілікті ветеринарлық мүшелер анықтайды. Қатер төнген аймақта жүргiзiлетiн шаралар негiзiнде шектеу шараларымен тақылеттес болады. Кейбiр аса қауiптi iндеттер кезiнде (аусыл, классикалық және африкандық шошқа обасы, ньюкасл ауруы және т.б.) бұл шаралардың талабы карантиннiң шарттарына сәйкес келедi.</w:t>
      </w:r>
    </w:p>
    <w:p w:rsidR="00EA090D" w:rsidRPr="00EA090D" w:rsidRDefault="00EA090D" w:rsidP="00EA090D">
      <w:pPr>
        <w:spacing w:after="0" w:line="240" w:lineRule="auto"/>
        <w:ind w:firstLine="720"/>
        <w:jc w:val="both"/>
        <w:rPr>
          <w:rFonts w:ascii="Times New Roman" w:hAnsi="Times New Roman" w:cs="Times New Roman"/>
          <w:sz w:val="24"/>
          <w:szCs w:val="24"/>
          <w:lang w:val="kk-KZ"/>
        </w:rPr>
      </w:pPr>
      <w:r w:rsidRPr="00EA090D">
        <w:rPr>
          <w:rFonts w:ascii="Times New Roman" w:hAnsi="Times New Roman" w:cs="Times New Roman"/>
          <w:b/>
          <w:sz w:val="24"/>
          <w:szCs w:val="24"/>
          <w:lang w:val="kk-KZ"/>
        </w:rPr>
        <w:t xml:space="preserve">Синантропты жануарлар. </w:t>
      </w:r>
      <w:r w:rsidRPr="00EA090D">
        <w:rPr>
          <w:rFonts w:ascii="Times New Roman" w:hAnsi="Times New Roman" w:cs="Times New Roman"/>
          <w:sz w:val="24"/>
          <w:szCs w:val="24"/>
          <w:lang w:val="kk-KZ"/>
        </w:rPr>
        <w:t xml:space="preserve">Инфекциялық ауруының таралуында ауылшаруашылық жануарлар ішінде ерекше рөлді с и н а н т р о п т ы  кеміргіштер ойнайды. Одан аз қауіпті құстар төндіреді. Синантропты жануарлар жұғуы мүмкін және инфекция қоздырушысының көзі бола алады. Өлексенің бөліктерін немесе мал шикізатын өндіретін кәсіпорындарының зарарсыздандырылмаған қалдықтарын тасыған кезде, кейбіреулері жиі қоздырушысының механикалық тасымалдаушысы болады. Кеміргіштер </w:t>
      </w:r>
      <w:r w:rsidRPr="00EA090D">
        <w:rPr>
          <w:rFonts w:ascii="Times New Roman" w:hAnsi="Times New Roman" w:cs="Times New Roman"/>
          <w:sz w:val="24"/>
          <w:szCs w:val="24"/>
          <w:lang w:val="kk-KZ"/>
        </w:rPr>
        <w:lastRenderedPageBreak/>
        <w:t xml:space="preserve">жануарлардың көптеген инфекциялық аурулардың қоздырушысының резервуары бола алады. Кеміргіштермен таралатын аса қауіпті ауруларға түйенің обасы (антропоноздық оба), туляремия, лептоспироз, псевдотуберкулез, листериоз, ботулизм, Ауески ауруы, шошқа тiлмесi, құтырық, сальмонеллездер, диплококкалық инфекция, трихофития, микроспория, парша, содоку ауруларын кіргізеді. Егеуқұйрықтардың бруцеллезбен жұғуы бекітілген. Соңғы кездері тышқан тәрізді егеуқұйрықтардың сібір жарасы бойынша ошақтардың стационарлығын қамтамасыз етуі туралы мәліметтер түскен. Кеміргіштердің аусыл, шошқа тілмесі сияқты  аса қауіпті вирустық аурулардың таралуына тигізетін әсері дәлелденген. </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ab/>
        <w:t xml:space="preserve">Сондықтан індеттік зерттеулер жүргізген кезде, осы пункттерде өмір сүретін кеміргіштердің түрлерін және санын білу қажет, онсыз ешбір шаралар жүйесі қауіпсіздікті қамтамасыз етпейді. </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ab/>
        <w:t xml:space="preserve">Синантропты кеміргіштерге сарғыш (сұр) және қара егеуқұйрықтарды, үй тышқандарын, су және кәдімгі сұртышқандарды кіргізеді. </w:t>
      </w:r>
    </w:p>
    <w:p w:rsidR="00EA090D" w:rsidRPr="00EA090D" w:rsidRDefault="00EA090D" w:rsidP="00EA090D">
      <w:pPr>
        <w:spacing w:after="0" w:line="240" w:lineRule="auto"/>
        <w:ind w:firstLine="720"/>
        <w:jc w:val="both"/>
        <w:rPr>
          <w:rFonts w:ascii="Times New Roman" w:hAnsi="Times New Roman" w:cs="Times New Roman"/>
          <w:sz w:val="24"/>
          <w:szCs w:val="24"/>
          <w:lang w:val="kk-KZ"/>
        </w:rPr>
      </w:pPr>
      <w:r w:rsidRPr="00EA090D">
        <w:rPr>
          <w:rFonts w:ascii="Times New Roman" w:hAnsi="Times New Roman" w:cs="Times New Roman"/>
          <w:b/>
          <w:sz w:val="24"/>
          <w:szCs w:val="24"/>
          <w:lang w:val="kk-KZ"/>
        </w:rPr>
        <w:t xml:space="preserve">Қансорғыш жәндіктер. </w:t>
      </w:r>
      <w:r w:rsidRPr="00EA090D">
        <w:rPr>
          <w:rFonts w:ascii="Times New Roman" w:hAnsi="Times New Roman" w:cs="Times New Roman"/>
          <w:sz w:val="24"/>
          <w:szCs w:val="24"/>
          <w:lang w:val="kk-KZ"/>
        </w:rPr>
        <w:t>Инфекциялық ауру қоздырушысын таралуында қансорғыш жәндіктер үлкен рөл ойнайды. Кейбір инфекциялық аурулардың қоздырушылары жәндіктің ағзасында даму сатысын өтіп, сонда олар өзінің уыттылығын артады. Мұндай қоздырушыларға риккетсиоздар жатады. Көп жағдайда жәндіктер инфекциялық ауру қоздырушысының тасымалдаушысы болып, көп уақыт оларды өз ағзасында сақтауы мүмкін.</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ab/>
        <w:t>Қоздырушылары қансорғыш жәндіктермен тасымалданатын инфекциялық ауруларды т р а н с м и с с и в т і деп атайды. Тек жәндіктермен қоздырушысы тасымалданатын аурулар бар. Мұндай аурулар облигатты-трансмиссивті деп аталады. Оларға риккетсиоздар (Ку-қызбасы), қан паразитті аурулар, сібір жарасы жатады. Егер ауру қоздырушысы басқа да жолдармен таралатын болса, мысалы алиментарлы, онда мұндай ауруларды факультативті-трансмиссивті деп атайды.</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ab/>
        <w:t>Инфекциялық ауру қоздырушыларының тасымалдаушыларына кенелер, қансорғыш шыбындар, масалар, шiркейлер, соналар, қосқанатты жәндiктер, бөкене шыбындар жатады.</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ab/>
        <w:t>Жәндіктермен қоздырушылардың тасымалдануы спецификалық емес (механикалық) және спецификалық (биологиялық) болады. Механикалық тасымалдану ауру қоздырушысының жәндік ағзасында көбеюі мен сақталуымен өтпейді. Ауру қоздырушысы жәндіктің асқорту мүшелеріне немесе дене бетіне түседі де онда қысқа уақыт болады. Ауру қоздырушысының биологиялық тасымалдануы жәндік ағзасында биологиялық дамуы өтеді және көбеюімен мінезделеді. Бұл жағдайда ауру қоздырушысы эпизоотиялық тізбеге қосылады және онсыз бұл процесс болмайды.</w:t>
      </w:r>
    </w:p>
    <w:p w:rsidR="00EA090D" w:rsidRPr="00EA090D" w:rsidRDefault="00263BCE" w:rsidP="00EA090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eastAsia="ko-KR"/>
        </w:rPr>
        <w:pict>
          <v:line id="_x0000_s1028" style="position:absolute;left:0;text-align:left;flip:x y;z-index:251658240" from="-162pt,3.95pt" to="-108pt,30.95pt">
            <v:stroke endarrow="open"/>
          </v:line>
        </w:pict>
      </w:r>
      <w:r w:rsidR="00EA090D" w:rsidRPr="00EA090D">
        <w:rPr>
          <w:rFonts w:ascii="Times New Roman" w:hAnsi="Times New Roman" w:cs="Times New Roman"/>
          <w:sz w:val="24"/>
          <w:szCs w:val="24"/>
          <w:lang w:val="kk-KZ"/>
        </w:rPr>
        <w:tab/>
        <w:t xml:space="preserve">Инфекция қоздырушысының тасымалдану механизіміне сәйкес эпизоотиялық процестің мінезі де өзгереді. Ол көбінесе эпизоотия ағымының жітілігін, сонымен қатар эпизоотиялық ошақтың типін анықтайды. Жаңа инфекциялық аурулардың пайда болу механизімі ауру қоздырушысының көзінің болуына және оның таралу факторларына тәуелді (11 сурет). </w:t>
      </w:r>
    </w:p>
    <w:p w:rsidR="00EA090D" w:rsidRPr="00EA090D" w:rsidRDefault="00EA090D" w:rsidP="00EA090D">
      <w:pPr>
        <w:spacing w:after="0" w:line="240" w:lineRule="auto"/>
        <w:jc w:val="both"/>
        <w:rPr>
          <w:rFonts w:ascii="Times New Roman" w:hAnsi="Times New Roman" w:cs="Times New Roman"/>
          <w:b/>
          <w:sz w:val="24"/>
          <w:szCs w:val="24"/>
          <w:lang w:val="kk-KZ"/>
        </w:rPr>
      </w:pPr>
      <w:r w:rsidRPr="00EA090D">
        <w:rPr>
          <w:rFonts w:ascii="Times New Roman" w:hAnsi="Times New Roman" w:cs="Times New Roman"/>
          <w:b/>
          <w:sz w:val="24"/>
          <w:szCs w:val="24"/>
          <w:lang w:val="kk-KZ"/>
        </w:rPr>
        <w:t>Бақылау сұрақтары:</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 xml:space="preserve">1. Індеттік ошақ деген не және оның шекарасын анықтау үшін қандай критериялар бар? </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2.  Таза емес пункт деген не және оның шекарасын қалай анықтайды?</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3. Инфекция ошақтарының түрлері (табиғи, антропургиялық және т.б.) және індеттануда олардың маңызы.</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 xml:space="preserve">4. Транссмисивті инфекциялар деген не? Қандай жәндіктер жиі тасымал-даушысы және қоздырушы иесі болып табылады. </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5.  Инфекциялық ауру қоздырушысын тасымалдауында кеміргіштердің рөлі.</w:t>
      </w:r>
    </w:p>
    <w:p w:rsidR="00EA090D" w:rsidRPr="00EA090D" w:rsidRDefault="00EA090D" w:rsidP="00EA090D">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6. Инфекция қоздырушысының резервуары және эпизоотияның пайда болуындағы рөлі.</w:t>
      </w:r>
    </w:p>
    <w:p w:rsidR="00B07140" w:rsidRPr="00B07140" w:rsidRDefault="00B07140" w:rsidP="00B07140">
      <w:pPr>
        <w:rPr>
          <w:rFonts w:ascii="Times New Roman" w:hAnsi="Times New Roman" w:cs="Times New Roman"/>
          <w:sz w:val="24"/>
          <w:szCs w:val="24"/>
          <w:lang w:val="kk-KZ"/>
        </w:rPr>
      </w:pPr>
      <w:r w:rsidRPr="00B07140">
        <w:rPr>
          <w:rFonts w:ascii="Times New Roman" w:hAnsi="Times New Roman" w:cs="Times New Roman"/>
          <w:b/>
          <w:sz w:val="24"/>
          <w:szCs w:val="24"/>
          <w:lang w:val="kk-KZ"/>
        </w:rPr>
        <w:t xml:space="preserve">Әдебиет:  </w:t>
      </w:r>
      <w:r w:rsidRPr="00B07140">
        <w:rPr>
          <w:rFonts w:ascii="Times New Roman" w:hAnsi="Times New Roman" w:cs="Times New Roman"/>
          <w:sz w:val="24"/>
          <w:szCs w:val="24"/>
          <w:lang w:val="kk-KZ"/>
        </w:rPr>
        <w:t>О-1, – б. 41-51; -  б. 58-59</w:t>
      </w:r>
      <w:r w:rsidR="00D84202">
        <w:rPr>
          <w:rFonts w:ascii="Times New Roman" w:hAnsi="Times New Roman" w:cs="Times New Roman"/>
          <w:sz w:val="24"/>
          <w:szCs w:val="24"/>
          <w:lang w:val="kk-KZ"/>
        </w:rPr>
        <w:t xml:space="preserve"> </w:t>
      </w:r>
      <w:r w:rsidRPr="00B07140">
        <w:rPr>
          <w:rFonts w:ascii="Times New Roman" w:hAnsi="Times New Roman" w:cs="Times New Roman"/>
          <w:sz w:val="24"/>
          <w:szCs w:val="24"/>
          <w:lang w:val="kk-KZ"/>
        </w:rPr>
        <w:t xml:space="preserve">  О-3, – б. 22</w:t>
      </w:r>
    </w:p>
    <w:p w:rsidR="00951D9C" w:rsidRDefault="00B07140" w:rsidP="00B07140">
      <w:pPr>
        <w:rPr>
          <w:rFonts w:ascii="Times New Roman" w:hAnsi="Times New Roman" w:cs="Times New Roman"/>
          <w:sz w:val="24"/>
          <w:szCs w:val="24"/>
          <w:lang w:val="kk-KZ"/>
        </w:rPr>
      </w:pPr>
      <w:r w:rsidRPr="00B07140">
        <w:rPr>
          <w:rFonts w:ascii="Times New Roman" w:hAnsi="Times New Roman" w:cs="Times New Roman"/>
          <w:sz w:val="24"/>
          <w:szCs w:val="24"/>
          <w:lang w:val="kk-KZ"/>
        </w:rPr>
        <w:t xml:space="preserve">                       </w:t>
      </w:r>
    </w:p>
    <w:p w:rsidR="00A84436" w:rsidRDefault="00A84436" w:rsidP="00B07140">
      <w:pPr>
        <w:rPr>
          <w:rFonts w:ascii="Times New Roman" w:hAnsi="Times New Roman" w:cs="Times New Roman"/>
          <w:sz w:val="24"/>
          <w:szCs w:val="24"/>
          <w:lang w:val="kk-KZ"/>
        </w:rPr>
      </w:pPr>
    </w:p>
    <w:p w:rsidR="00A84436" w:rsidRPr="00B07140" w:rsidRDefault="00A84436" w:rsidP="00B07140">
      <w:pPr>
        <w:rPr>
          <w:rFonts w:ascii="Times New Roman" w:hAnsi="Times New Roman" w:cs="Times New Roman"/>
          <w:sz w:val="24"/>
          <w:szCs w:val="24"/>
          <w:lang w:val="kk-KZ"/>
        </w:rPr>
      </w:pPr>
    </w:p>
    <w:p w:rsidR="00951D9C" w:rsidRPr="00951D9C" w:rsidRDefault="00951D9C" w:rsidP="00951D9C">
      <w:pPr>
        <w:spacing w:after="0" w:line="240" w:lineRule="auto"/>
        <w:rPr>
          <w:rFonts w:ascii="Times New Roman" w:hAnsi="Times New Roman" w:cs="Times New Roman"/>
          <w:b/>
          <w:sz w:val="24"/>
          <w:szCs w:val="24"/>
          <w:lang w:val="kk-KZ"/>
        </w:rPr>
      </w:pPr>
      <w:r w:rsidRPr="00E10D05">
        <w:rPr>
          <w:rFonts w:ascii="Times New Roman" w:hAnsi="Times New Roman" w:cs="Times New Roman"/>
          <w:b/>
          <w:sz w:val="24"/>
          <w:szCs w:val="24"/>
          <w:lang w:val="kk-KZ"/>
        </w:rPr>
        <w:t>Т</w:t>
      </w:r>
      <w:r w:rsidRPr="00060D99">
        <w:rPr>
          <w:rFonts w:ascii="Times New Roman" w:hAnsi="Times New Roman" w:cs="Times New Roman"/>
          <w:b/>
          <w:sz w:val="24"/>
          <w:szCs w:val="24"/>
          <w:lang w:val="kk-KZ"/>
        </w:rPr>
        <w:t>ақырыбы №</w:t>
      </w:r>
      <w:r w:rsidR="0099549E">
        <w:rPr>
          <w:rFonts w:ascii="Times New Roman" w:hAnsi="Times New Roman" w:cs="Times New Roman"/>
          <w:b/>
          <w:sz w:val="24"/>
          <w:szCs w:val="24"/>
          <w:lang w:val="kk-KZ"/>
        </w:rPr>
        <w:t>15</w:t>
      </w:r>
      <w:r>
        <w:rPr>
          <w:rFonts w:ascii="Times New Roman" w:hAnsi="Times New Roman" w:cs="Times New Roman"/>
          <w:b/>
          <w:sz w:val="24"/>
          <w:szCs w:val="24"/>
          <w:lang w:val="kk-KZ"/>
        </w:rPr>
        <w:t>: «</w:t>
      </w:r>
      <w:r w:rsidRPr="00951D9C">
        <w:rPr>
          <w:rFonts w:ascii="Times New Roman" w:hAnsi="Times New Roman" w:cs="Times New Roman"/>
          <w:b/>
          <w:sz w:val="24"/>
          <w:szCs w:val="24"/>
          <w:lang w:val="kk-KZ"/>
        </w:rPr>
        <w:t>Аурулардан сау емес шаруашылықта  карантин  және шектеу іс-шараларын ұйымдастыру  және  iске асыру»</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b/>
          <w:sz w:val="24"/>
          <w:szCs w:val="24"/>
          <w:lang w:val="kk-KZ"/>
        </w:rPr>
        <w:t>Мақсаты</w:t>
      </w:r>
      <w:r>
        <w:rPr>
          <w:rFonts w:ascii="Times New Roman" w:hAnsi="Times New Roman" w:cs="Times New Roman"/>
          <w:b/>
          <w:sz w:val="24"/>
          <w:szCs w:val="24"/>
          <w:lang w:val="kk-KZ"/>
        </w:rPr>
        <w:t>:</w:t>
      </w:r>
      <w:r w:rsidRPr="00951D9C">
        <w:rPr>
          <w:rFonts w:ascii="Times New Roman" w:hAnsi="Times New Roman" w:cs="Times New Roman"/>
          <w:sz w:val="24"/>
          <w:szCs w:val="24"/>
          <w:lang w:val="kk-KZ"/>
        </w:rPr>
        <w:t xml:space="preserve"> Індеттік жағдайларды дұрыс бағалауды үйрену және індетке қарсы іс-шаралардың стратегиясы мен жасалуын анықтау.</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t>Жұқпалы ауру байқалған сәтте iндет ошағында толық iндеттанулық талдау жүргiзiледi. Iндеттанулық талдаудың қорытындылары бойынша сауықтыру шараларының жоспары белгiленедi. Iндет ошағының одан ары ұлғаюына жол бермеу үшiн жүргiзiлетiн ең басты шара ретiнде карантин және шектеу қолданылады.</w:t>
      </w:r>
    </w:p>
    <w:p w:rsidR="00D84202" w:rsidRDefault="00951D9C" w:rsidP="00D84202">
      <w:pPr>
        <w:spacing w:after="0" w:line="240" w:lineRule="auto"/>
        <w:ind w:left="-284" w:firstLine="284"/>
        <w:jc w:val="both"/>
        <w:rPr>
          <w:rFonts w:ascii="Times New Roman" w:hAnsi="Times New Roman" w:cs="Times New Roman"/>
          <w:b/>
          <w:sz w:val="24"/>
          <w:szCs w:val="24"/>
          <w:lang w:val="kk-KZ"/>
        </w:rPr>
      </w:pPr>
      <w:r w:rsidRPr="00951D9C">
        <w:rPr>
          <w:rFonts w:ascii="Times New Roman" w:hAnsi="Times New Roman" w:cs="Times New Roman"/>
          <w:sz w:val="24"/>
          <w:szCs w:val="24"/>
          <w:lang w:val="kk-KZ"/>
        </w:rPr>
        <w:tab/>
      </w:r>
      <w:r w:rsidR="00D84202" w:rsidRPr="00D84202">
        <w:rPr>
          <w:rFonts w:ascii="Times New Roman" w:hAnsi="Times New Roman" w:cs="Times New Roman"/>
          <w:b/>
          <w:sz w:val="24"/>
          <w:szCs w:val="24"/>
          <w:lang w:val="kk-KZ"/>
        </w:rPr>
        <w:t xml:space="preserve">Жоспар : </w:t>
      </w:r>
    </w:p>
    <w:p w:rsidR="00951D9C" w:rsidRDefault="00D84202" w:rsidP="00D84202">
      <w:pPr>
        <w:spacing w:after="0" w:line="240" w:lineRule="auto"/>
        <w:ind w:firstLine="567"/>
        <w:jc w:val="both"/>
        <w:rPr>
          <w:rFonts w:ascii="Times New Roman" w:hAnsi="Times New Roman" w:cs="Times New Roman"/>
          <w:sz w:val="24"/>
          <w:szCs w:val="24"/>
          <w:lang w:val="kk-KZ"/>
        </w:rPr>
      </w:pPr>
      <w:r w:rsidRPr="00D84202">
        <w:rPr>
          <w:rFonts w:ascii="Times New Roman" w:hAnsi="Times New Roman" w:cs="Times New Roman"/>
          <w:sz w:val="24"/>
          <w:szCs w:val="24"/>
          <w:lang w:val="kk-KZ"/>
        </w:rPr>
        <w:t>1</w:t>
      </w:r>
      <w:r w:rsidR="00951D9C" w:rsidRPr="00D84202">
        <w:rPr>
          <w:rFonts w:ascii="Times New Roman" w:hAnsi="Times New Roman" w:cs="Times New Roman"/>
          <w:sz w:val="24"/>
          <w:szCs w:val="24"/>
          <w:lang w:val="kk-KZ"/>
        </w:rPr>
        <w:t>Карантин  және шектеу.</w:t>
      </w:r>
    </w:p>
    <w:p w:rsidR="00D84202" w:rsidRPr="00D84202" w:rsidRDefault="00D84202" w:rsidP="00D84202">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Pr="00D84202">
        <w:rPr>
          <w:rFonts w:ascii="Times New Roman" w:hAnsi="Times New Roman" w:cs="Times New Roman"/>
          <w:sz w:val="24"/>
          <w:szCs w:val="24"/>
          <w:lang w:val="kk-KZ"/>
        </w:rPr>
        <w:t>Шектеу шаралары</w:t>
      </w:r>
    </w:p>
    <w:p w:rsidR="00951D9C" w:rsidRPr="00951D9C" w:rsidRDefault="00951D9C" w:rsidP="00951D9C">
      <w:pPr>
        <w:spacing w:after="0" w:line="240" w:lineRule="auto"/>
        <w:ind w:firstLine="720"/>
        <w:jc w:val="both"/>
        <w:rPr>
          <w:rFonts w:ascii="Times New Roman" w:hAnsi="Times New Roman" w:cs="Times New Roman"/>
          <w:sz w:val="24"/>
          <w:szCs w:val="24"/>
          <w:lang w:val="kk-KZ"/>
        </w:rPr>
      </w:pPr>
      <w:r w:rsidRPr="00951D9C">
        <w:rPr>
          <w:rFonts w:ascii="Times New Roman" w:hAnsi="Times New Roman" w:cs="Times New Roman"/>
          <w:b/>
          <w:sz w:val="24"/>
          <w:szCs w:val="24"/>
          <w:lang w:val="kk-KZ"/>
        </w:rPr>
        <w:t xml:space="preserve">Карантин </w:t>
      </w:r>
      <w:r w:rsidRPr="00951D9C">
        <w:rPr>
          <w:rFonts w:ascii="Times New Roman" w:hAnsi="Times New Roman" w:cs="Times New Roman"/>
          <w:sz w:val="24"/>
          <w:szCs w:val="24"/>
          <w:lang w:val="kk-KZ"/>
        </w:rPr>
        <w:t>(итальянша quarantena – қырық күн, сөзбе сөз quarantena giorni)-жұқпалы аурудың таралуына қарсы бағытталған шектеу шараларының кешенi. Оның шарты бойынша iндет ошағына күзет посты қойылып, ауру шыққан жерге апаратын жолға көрсеткiш және шлагбаум орнатылады. Кейбiр аса қауiптi iндет кезiнде басқа елдi мекендермен барлық қатынас тоқтатылып, автобус маршруттары өзгертiледi.</w:t>
      </w:r>
    </w:p>
    <w:p w:rsidR="00951D9C" w:rsidRPr="00951D9C" w:rsidRDefault="00951D9C" w:rsidP="00951D9C">
      <w:pPr>
        <w:spacing w:after="0" w:line="240" w:lineRule="auto"/>
        <w:ind w:firstLine="720"/>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Карантин негiзiнен аса қауiптi жұқпалы аурулар шыққан кезде қойылады. Мұндай карантиндiк инфекцияларға әр түлiкте – аусыл, топалаң, бруцеллез; сиырда – оба, мәлiк, қарасан; жылқыда – маңқа, мандам, жұқпалы анемия, делбе, жұғымтал плевропневмония; қойда – күл, ешкiде – кебенек тағы басқалары жатады. Карантиндiк шаралар әрбiр аурудың iндеттiк ерекшелiктерiне байланысты белгiленедi. Әдетте ауруға бейiм малдарды әкелуге, әкетуге, немесе араластыруға тиым салынады. Кей жағдайда мал өнiмдерi мен шикiзаттарын дайындау, жем- шөптi әкету тоқтатылып, базарлар жабылып, жәрмеңке, мал базарлары мен көрмелерiн өткiзуге тиым салынады. Сиыр обасы, аусыл сияқты аса қауiптi аурулар кезiнде барлық басқа шаруашылықтармен қатынастарды тоқ-</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татуға тура келедi. Кейбiр аурулар (аусыл, топалаң) кезiнде карантинделген iндет ошағының маңайында қауiп төнген аймақ (зона) белгiленедi. Бұл аймақта ауруға бейiм жануарларды араластыруға шектеу қойылып, ветеринариялық бақылау күшейтiледi, ауруға қарсы вакциналау жүргiзiледi.</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Шектеу шаралары</w:t>
      </w:r>
      <w:r w:rsidRPr="00951D9C">
        <w:rPr>
          <w:rFonts w:ascii="Times New Roman" w:hAnsi="Times New Roman" w:cs="Times New Roman"/>
          <w:sz w:val="24"/>
          <w:szCs w:val="24"/>
          <w:lang w:val="kk-KZ"/>
        </w:rPr>
        <w:t xml:space="preserve"> – карантиннен гөрi шарттары бәсендеу қарым- қатынасты тежеуге бағытталған тиым салынған жолдары. Оларды тез тарай қоймайтын жұқпалы аурулар кезiнде (мысалы: сарып, сақау) қолданады.</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t>Карантин мен шектеу жұқпалы ауру байқалған сәтте тағайындалып, ауру басылған соң, яғни ең соңғы ауырған мал сауыққаннан немесе өлгеннен кейiн  бiраз уақыт өткеннен соң барып алынады. Олардың алыну мерзiмi аурудың жасырын кезеңiнiң және аурудан кейiнгi микроб алып жүру кезеңiнiң ұзақтығына байланысты болады. Жасырын және микроб алып журу кезеңдерi неғұрлым ұзақ болса, соғұрлым карантин мен шектеу кешiрек алынады. Аса қауiптi аурулардан соң карантин алынғаннан кейiн тағы да белгiлi мерзiмге шектеу салынады. Мысалы, аусылдан соң карантин алынғаннан кейiн бiр жыл мерзiмге шектеу сақталады.</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t>Карантин мен шектеудi алар алдында мал қораларында қорытынды дезинфекция мен санитариялық жөндеу жүргiзiледi. Сонымен қатар аурудың ерекшелiктерiне сәйкес бейiм жануарлар  егiлуi (вакциналануы) тиiс.</w:t>
      </w:r>
    </w:p>
    <w:p w:rsidR="00951D9C" w:rsidRPr="00951D9C" w:rsidRDefault="00951D9C" w:rsidP="00951D9C">
      <w:pPr>
        <w:spacing w:after="0" w:line="240" w:lineRule="auto"/>
        <w:ind w:firstLine="720"/>
        <w:jc w:val="both"/>
        <w:rPr>
          <w:rFonts w:ascii="Times New Roman" w:hAnsi="Times New Roman" w:cs="Times New Roman"/>
          <w:sz w:val="24"/>
          <w:szCs w:val="24"/>
          <w:lang w:val="kk-KZ"/>
        </w:rPr>
      </w:pPr>
      <w:r w:rsidRPr="00951D9C">
        <w:rPr>
          <w:rFonts w:ascii="Times New Roman" w:hAnsi="Times New Roman" w:cs="Times New Roman"/>
          <w:b/>
          <w:sz w:val="24"/>
          <w:szCs w:val="24"/>
          <w:lang w:val="kk-KZ"/>
        </w:rPr>
        <w:t>Қатер төнген аймаққа</w:t>
      </w:r>
      <w:r w:rsidRPr="00951D9C">
        <w:rPr>
          <w:rFonts w:ascii="Times New Roman" w:hAnsi="Times New Roman" w:cs="Times New Roman"/>
          <w:sz w:val="24"/>
          <w:szCs w:val="24"/>
          <w:lang w:val="kk-KZ"/>
        </w:rPr>
        <w:t xml:space="preserve"> iндет ошағын қоршаған аймақ жатады. Оның ауданы табиғи – географиялық, экономикалық жағдайларға, қатынас жолдарының орналасуына және олардағы қозғалыстың деңгейiне т. б. байланысты анықталады. Қатер төнген аймақта жүргiзiлетiн шаралар негiзiнде шектеу шараларымен тақылеттес болады. Аусыл, оба  кезiнде карантиннiң шарттарына сәйкес келедi.</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Карантин мен шектеу iндет буындарының iшiнде ауру қоздырушысының берiлу тетiгiне әсер етедi. Ауру қоздырушысының  берiлу тетiгiне қарсы бағытталған   шараларға сонымен бiрге дезинфекция, дезинсекция, дератизация, қалдықтарды (өлексенi, көңдi, т.б.) зарарсыздандыру жатады.</w:t>
      </w:r>
    </w:p>
    <w:p w:rsidR="00951D9C" w:rsidRDefault="00951D9C" w:rsidP="00951D9C">
      <w:pPr>
        <w:spacing w:after="0" w:line="240" w:lineRule="auto"/>
        <w:ind w:left="5760" w:firstLine="720"/>
        <w:jc w:val="center"/>
        <w:rPr>
          <w:rFonts w:ascii="Times New Roman" w:hAnsi="Times New Roman" w:cs="Times New Roman"/>
          <w:b/>
          <w:sz w:val="24"/>
          <w:szCs w:val="24"/>
          <w:lang w:val="kk-KZ"/>
        </w:rPr>
      </w:pPr>
      <w:r w:rsidRPr="00951D9C">
        <w:rPr>
          <w:rFonts w:ascii="Times New Roman" w:hAnsi="Times New Roman" w:cs="Times New Roman"/>
          <w:b/>
          <w:sz w:val="24"/>
          <w:szCs w:val="24"/>
          <w:lang w:val="kk-KZ"/>
        </w:rPr>
        <w:t>1 Қосымша</w:t>
      </w:r>
    </w:p>
    <w:p w:rsidR="00951D9C" w:rsidRPr="00951D9C" w:rsidRDefault="00951D9C" w:rsidP="00951D9C">
      <w:pPr>
        <w:spacing w:after="0" w:line="240" w:lineRule="auto"/>
        <w:ind w:left="5760" w:firstLine="720"/>
        <w:jc w:val="center"/>
        <w:rPr>
          <w:rFonts w:ascii="Times New Roman" w:hAnsi="Times New Roman" w:cs="Times New Roman"/>
          <w:b/>
          <w:sz w:val="24"/>
          <w:szCs w:val="24"/>
          <w:lang w:val="kk-KZ"/>
        </w:rPr>
      </w:pPr>
    </w:p>
    <w:p w:rsidR="00951D9C" w:rsidRPr="00951D9C" w:rsidRDefault="00951D9C" w:rsidP="00951D9C">
      <w:pPr>
        <w:spacing w:after="0" w:line="240" w:lineRule="auto"/>
        <w:jc w:val="center"/>
        <w:rPr>
          <w:rFonts w:ascii="Times New Roman" w:hAnsi="Times New Roman" w:cs="Times New Roman"/>
          <w:b/>
          <w:sz w:val="24"/>
          <w:szCs w:val="24"/>
          <w:lang w:val="kk-KZ"/>
        </w:rPr>
      </w:pPr>
      <w:r w:rsidRPr="00951D9C">
        <w:rPr>
          <w:rFonts w:ascii="Times New Roman" w:hAnsi="Times New Roman" w:cs="Times New Roman"/>
          <w:b/>
          <w:sz w:val="24"/>
          <w:szCs w:val="24"/>
          <w:lang w:val="kk-KZ"/>
        </w:rPr>
        <w:t xml:space="preserve">Карантин қойылатын жануарлардың аса </w:t>
      </w:r>
    </w:p>
    <w:p w:rsidR="00951D9C" w:rsidRPr="00951D9C" w:rsidRDefault="00951D9C" w:rsidP="00951D9C">
      <w:pPr>
        <w:spacing w:after="0" w:line="240" w:lineRule="auto"/>
        <w:jc w:val="center"/>
        <w:rPr>
          <w:rFonts w:ascii="Times New Roman" w:hAnsi="Times New Roman" w:cs="Times New Roman"/>
          <w:b/>
          <w:sz w:val="24"/>
          <w:szCs w:val="24"/>
          <w:lang w:val="kk-KZ"/>
        </w:rPr>
      </w:pPr>
      <w:r w:rsidRPr="00951D9C">
        <w:rPr>
          <w:rFonts w:ascii="Times New Roman" w:hAnsi="Times New Roman" w:cs="Times New Roman"/>
          <w:b/>
          <w:sz w:val="24"/>
          <w:szCs w:val="24"/>
          <w:lang w:val="kk-KZ"/>
        </w:rPr>
        <w:t>қауіпті А тобына жататын</w:t>
      </w:r>
    </w:p>
    <w:p w:rsidR="00951D9C" w:rsidRPr="00951D9C" w:rsidRDefault="00951D9C" w:rsidP="00951D9C">
      <w:pPr>
        <w:spacing w:after="0" w:line="240" w:lineRule="auto"/>
        <w:jc w:val="center"/>
        <w:rPr>
          <w:rFonts w:ascii="Times New Roman" w:hAnsi="Times New Roman" w:cs="Times New Roman"/>
          <w:b/>
          <w:sz w:val="24"/>
          <w:szCs w:val="24"/>
          <w:lang w:val="kk-KZ"/>
        </w:rPr>
      </w:pPr>
      <w:r w:rsidRPr="00951D9C">
        <w:rPr>
          <w:rFonts w:ascii="Times New Roman" w:hAnsi="Times New Roman" w:cs="Times New Roman"/>
          <w:b/>
          <w:sz w:val="24"/>
          <w:szCs w:val="24"/>
          <w:lang w:val="kk-KZ"/>
        </w:rPr>
        <w:t>ауруларының тізбесі</w:t>
      </w:r>
    </w:p>
    <w:p w:rsidR="00951D9C" w:rsidRPr="00951D9C" w:rsidRDefault="00951D9C" w:rsidP="00951D9C">
      <w:pPr>
        <w:spacing w:after="0" w:line="240" w:lineRule="auto"/>
        <w:jc w:val="both"/>
        <w:rPr>
          <w:rFonts w:ascii="Times New Roman" w:hAnsi="Times New Roman" w:cs="Times New Roman"/>
          <w:b/>
          <w:sz w:val="24"/>
          <w:szCs w:val="24"/>
          <w:lang w:val="kk-KZ"/>
        </w:rPr>
      </w:pP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b/>
          <w:sz w:val="24"/>
          <w:szCs w:val="24"/>
          <w:lang w:val="kk-KZ"/>
        </w:rPr>
        <w:tab/>
        <w:t xml:space="preserve">Әртүрлі түліктерге ортақ аурулар: </w:t>
      </w:r>
      <w:r w:rsidRPr="00951D9C">
        <w:rPr>
          <w:rFonts w:ascii="Times New Roman" w:hAnsi="Times New Roman" w:cs="Times New Roman"/>
          <w:sz w:val="24"/>
          <w:szCs w:val="24"/>
          <w:lang w:val="kk-KZ"/>
        </w:rPr>
        <w:t>Сібір жарасы, аусыл, шешек (сиыр, жылқы, шошқа шешегінен басқа), Ауески ауруы, риккетсиоздар және экзотикалық аурулар.</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Күйістілердің аурулары:</w:t>
      </w:r>
      <w:r w:rsidRPr="00951D9C">
        <w:rPr>
          <w:rFonts w:ascii="Times New Roman" w:hAnsi="Times New Roman" w:cs="Times New Roman"/>
          <w:sz w:val="24"/>
          <w:szCs w:val="24"/>
          <w:lang w:val="kk-KZ"/>
        </w:rPr>
        <w:t xml:space="preserve"> сиырдың обасы, сиырдың жұғымтал плевропневмониясы, қарасан, түйе обасы, кебенек (ешкінің жұқпалы плевропневмониясы), қойдың жұқпалы катаральды қызбасы (блютанг), скрепи, висна – медиа, аденомотоз.</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Жылқының аурулары:</w:t>
      </w:r>
      <w:r w:rsidRPr="00951D9C">
        <w:rPr>
          <w:rFonts w:ascii="Times New Roman" w:hAnsi="Times New Roman" w:cs="Times New Roman"/>
          <w:sz w:val="24"/>
          <w:szCs w:val="24"/>
          <w:lang w:val="kk-KZ"/>
        </w:rPr>
        <w:t xml:space="preserve"> маңқа, індетті лимфангит, тұмау, жылқының африкалық обасы, делбе, жұқпалы анемия.</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Шошқаның аурулары:</w:t>
      </w:r>
      <w:r w:rsidRPr="00951D9C">
        <w:rPr>
          <w:rFonts w:ascii="Times New Roman" w:hAnsi="Times New Roman" w:cs="Times New Roman"/>
          <w:sz w:val="24"/>
          <w:szCs w:val="24"/>
          <w:lang w:val="kk-KZ"/>
        </w:rPr>
        <w:t xml:space="preserve"> шошқа обасы, африкалық обасы, тұмау, энзоотиялық энцефаломиелит (Тешен ауруы).</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Құстың аурулары:</w:t>
      </w:r>
      <w:r w:rsidRPr="00951D9C">
        <w:rPr>
          <w:rFonts w:ascii="Times New Roman" w:hAnsi="Times New Roman" w:cs="Times New Roman"/>
          <w:sz w:val="24"/>
          <w:szCs w:val="24"/>
          <w:lang w:val="kk-KZ"/>
        </w:rPr>
        <w:t xml:space="preserve"> құс шешегі, тұмау, Ньюкасл ауруы, үйректің вирустық гепатиті, респираторлық микоплазмоз.</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Терісі бағалы аңдар және қоянның аурулары:</w:t>
      </w:r>
      <w:r w:rsidRPr="00951D9C">
        <w:rPr>
          <w:rFonts w:ascii="Times New Roman" w:hAnsi="Times New Roman" w:cs="Times New Roman"/>
          <w:sz w:val="24"/>
          <w:szCs w:val="24"/>
          <w:lang w:val="kk-KZ"/>
        </w:rPr>
        <w:t xml:space="preserve"> ет қоректілер обасы, миксоматоз.</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Балықтың аурулары:</w:t>
      </w:r>
      <w:r w:rsidRPr="00951D9C">
        <w:rPr>
          <w:rFonts w:ascii="Times New Roman" w:hAnsi="Times New Roman" w:cs="Times New Roman"/>
          <w:sz w:val="24"/>
          <w:szCs w:val="24"/>
          <w:lang w:val="kk-KZ"/>
        </w:rPr>
        <w:t xml:space="preserve"> балықтың көктемгі вирус ауруы, аэромоноз.</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Бал арасының аурулары:</w:t>
      </w:r>
      <w:r w:rsidRPr="00951D9C">
        <w:rPr>
          <w:rFonts w:ascii="Times New Roman" w:hAnsi="Times New Roman" w:cs="Times New Roman"/>
          <w:sz w:val="24"/>
          <w:szCs w:val="24"/>
          <w:lang w:val="kk-KZ"/>
        </w:rPr>
        <w:t xml:space="preserve"> американдық шірітпе, еу</w:t>
      </w:r>
      <w:r>
        <w:rPr>
          <w:rFonts w:ascii="Times New Roman" w:hAnsi="Times New Roman" w:cs="Times New Roman"/>
          <w:sz w:val="24"/>
          <w:szCs w:val="24"/>
          <w:lang w:val="kk-KZ"/>
        </w:rPr>
        <w:t>ропалық шірітпе</w:t>
      </w:r>
    </w:p>
    <w:p w:rsidR="00951D9C" w:rsidRPr="00951D9C" w:rsidRDefault="00951D9C" w:rsidP="00951D9C">
      <w:pPr>
        <w:spacing w:after="0" w:line="240" w:lineRule="auto"/>
        <w:rPr>
          <w:rFonts w:ascii="Times New Roman" w:hAnsi="Times New Roman" w:cs="Times New Roman"/>
          <w:sz w:val="24"/>
          <w:szCs w:val="24"/>
          <w:lang w:val="kk-KZ"/>
        </w:rPr>
      </w:pPr>
    </w:p>
    <w:p w:rsidR="00951D9C" w:rsidRPr="00951D9C" w:rsidRDefault="00951D9C" w:rsidP="00951D9C">
      <w:pPr>
        <w:spacing w:after="0" w:line="240" w:lineRule="auto"/>
        <w:rPr>
          <w:rFonts w:ascii="Times New Roman" w:hAnsi="Times New Roman" w:cs="Times New Roman"/>
          <w:sz w:val="24"/>
          <w:szCs w:val="24"/>
          <w:lang w:val="kk-KZ"/>
        </w:rPr>
      </w:pPr>
    </w:p>
    <w:p w:rsidR="00951D9C" w:rsidRPr="00951D9C" w:rsidRDefault="00951D9C" w:rsidP="00951D9C">
      <w:pPr>
        <w:spacing w:after="0" w:line="240" w:lineRule="auto"/>
        <w:rPr>
          <w:rFonts w:ascii="Times New Roman" w:hAnsi="Times New Roman" w:cs="Times New Roman"/>
          <w:b/>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2 Қосымша</w:t>
      </w:r>
    </w:p>
    <w:p w:rsidR="00951D9C" w:rsidRPr="00951D9C" w:rsidRDefault="00951D9C" w:rsidP="00951D9C">
      <w:pPr>
        <w:spacing w:after="0" w:line="240" w:lineRule="auto"/>
        <w:rPr>
          <w:rFonts w:ascii="Times New Roman" w:hAnsi="Times New Roman" w:cs="Times New Roman"/>
          <w:sz w:val="24"/>
          <w:szCs w:val="24"/>
          <w:lang w:val="kk-KZ"/>
        </w:rPr>
      </w:pPr>
    </w:p>
    <w:p w:rsidR="00951D9C" w:rsidRPr="00951D9C" w:rsidRDefault="00951D9C" w:rsidP="00951D9C">
      <w:pPr>
        <w:spacing w:after="0" w:line="240" w:lineRule="auto"/>
        <w:rPr>
          <w:rFonts w:ascii="Times New Roman" w:hAnsi="Times New Roman" w:cs="Times New Roman"/>
          <w:sz w:val="24"/>
          <w:szCs w:val="24"/>
          <w:lang w:val="kk-KZ"/>
        </w:rPr>
      </w:pPr>
    </w:p>
    <w:p w:rsidR="00951D9C" w:rsidRPr="00951D9C" w:rsidRDefault="00951D9C" w:rsidP="00951D9C">
      <w:pPr>
        <w:spacing w:after="0" w:line="240" w:lineRule="auto"/>
        <w:jc w:val="center"/>
        <w:rPr>
          <w:rFonts w:ascii="Times New Roman" w:hAnsi="Times New Roman" w:cs="Times New Roman"/>
          <w:b/>
          <w:sz w:val="24"/>
          <w:szCs w:val="24"/>
          <w:lang w:val="kk-KZ"/>
        </w:rPr>
      </w:pPr>
      <w:r w:rsidRPr="00951D9C">
        <w:rPr>
          <w:rFonts w:ascii="Times New Roman" w:hAnsi="Times New Roman" w:cs="Times New Roman"/>
          <w:b/>
          <w:sz w:val="24"/>
          <w:szCs w:val="24"/>
          <w:lang w:val="kk-KZ"/>
        </w:rPr>
        <w:t xml:space="preserve">Шектеу шаралары қойылатын жануарлардың жұқпалы </w:t>
      </w:r>
    </w:p>
    <w:p w:rsidR="00951D9C" w:rsidRPr="00951D9C" w:rsidRDefault="00951D9C" w:rsidP="00951D9C">
      <w:pPr>
        <w:spacing w:after="0" w:line="240" w:lineRule="auto"/>
        <w:jc w:val="center"/>
        <w:rPr>
          <w:rFonts w:ascii="Times New Roman" w:hAnsi="Times New Roman" w:cs="Times New Roman"/>
          <w:b/>
          <w:sz w:val="24"/>
          <w:szCs w:val="24"/>
          <w:lang w:val="kk-KZ"/>
        </w:rPr>
      </w:pPr>
      <w:r w:rsidRPr="00951D9C">
        <w:rPr>
          <w:rFonts w:ascii="Times New Roman" w:hAnsi="Times New Roman" w:cs="Times New Roman"/>
          <w:b/>
          <w:sz w:val="24"/>
          <w:szCs w:val="24"/>
          <w:lang w:val="kk-KZ"/>
        </w:rPr>
        <w:t>ауруларының тізбесі</w:t>
      </w:r>
    </w:p>
    <w:p w:rsidR="00951D9C" w:rsidRPr="00951D9C" w:rsidRDefault="00951D9C" w:rsidP="00951D9C">
      <w:pPr>
        <w:spacing w:after="0" w:line="240" w:lineRule="auto"/>
        <w:jc w:val="both"/>
        <w:rPr>
          <w:rFonts w:ascii="Times New Roman" w:hAnsi="Times New Roman" w:cs="Times New Roman"/>
          <w:b/>
          <w:sz w:val="24"/>
          <w:szCs w:val="24"/>
          <w:lang w:val="kk-KZ"/>
        </w:rPr>
      </w:pPr>
      <w:r w:rsidRPr="00951D9C">
        <w:rPr>
          <w:rFonts w:ascii="Times New Roman" w:hAnsi="Times New Roman" w:cs="Times New Roman"/>
          <w:b/>
          <w:sz w:val="24"/>
          <w:szCs w:val="24"/>
          <w:lang w:val="kk-KZ"/>
        </w:rPr>
        <w:tab/>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b/>
          <w:sz w:val="24"/>
          <w:szCs w:val="24"/>
          <w:lang w:val="kk-KZ"/>
        </w:rPr>
        <w:tab/>
        <w:t xml:space="preserve">Әртүрлі түліктерге ортақ аурулар – </w:t>
      </w:r>
      <w:r w:rsidRPr="00951D9C">
        <w:rPr>
          <w:rFonts w:ascii="Times New Roman" w:hAnsi="Times New Roman" w:cs="Times New Roman"/>
          <w:sz w:val="24"/>
          <w:szCs w:val="24"/>
          <w:lang w:val="kk-KZ"/>
        </w:rPr>
        <w:t>құтыру, лептоспироз, листериоз, пастереллез, некробактериоз, дерматомикоз (трихофития, микроспория, парша), везикулярлы стоматит, лейкоз, шірікбақай, бруцеллез, туберкулез, шешек (қой, ешкі, түйе, құс шешегінен басқа).</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 xml:space="preserve">Күйістілердің аурулары – </w:t>
      </w:r>
      <w:r w:rsidRPr="00951D9C">
        <w:rPr>
          <w:rFonts w:ascii="Times New Roman" w:hAnsi="Times New Roman" w:cs="Times New Roman"/>
          <w:sz w:val="24"/>
          <w:szCs w:val="24"/>
          <w:lang w:val="kk-KZ"/>
        </w:rPr>
        <w:t>паратуберкулез, кампилобактериоз, жұқпалы ринотрахеит, сиырдың вирустық диареясы, жұқпалы энтеротоксемия, брадзот, парагрипп, қой мен ешкінің жұқпалы агалактиясы, жұғымтал эктима, қойдың жұқпалы эпидидимиті, қойдың хламидиоздық іш тастауы, сиырдың зілді катаральды қызбасы, қойдың жұқпалы маститі.</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 xml:space="preserve">Шошқаның аурулары – </w:t>
      </w:r>
      <w:r w:rsidRPr="00951D9C">
        <w:rPr>
          <w:rFonts w:ascii="Times New Roman" w:hAnsi="Times New Roman" w:cs="Times New Roman"/>
          <w:sz w:val="24"/>
          <w:szCs w:val="24"/>
          <w:lang w:val="kk-KZ"/>
        </w:rPr>
        <w:t>энзоотиялық пневмония, тұмау, жұқпалы атрофиялық ринит, дизентерия, вирустық трансмиссивті гастроэнтерит, гемофилездер, тілме.</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 xml:space="preserve">Жылқы аурулары – </w:t>
      </w:r>
      <w:r w:rsidRPr="00951D9C">
        <w:rPr>
          <w:rFonts w:ascii="Times New Roman" w:hAnsi="Times New Roman" w:cs="Times New Roman"/>
          <w:sz w:val="24"/>
          <w:szCs w:val="24"/>
          <w:lang w:val="kk-KZ"/>
        </w:rPr>
        <w:t>сақау, ринопневмония.</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 xml:space="preserve">Құс аурулары – </w:t>
      </w:r>
      <w:r w:rsidRPr="00951D9C">
        <w:rPr>
          <w:rFonts w:ascii="Times New Roman" w:hAnsi="Times New Roman" w:cs="Times New Roman"/>
          <w:sz w:val="24"/>
          <w:szCs w:val="24"/>
          <w:lang w:val="kk-KZ"/>
        </w:rPr>
        <w:t>жұқпалы ларинготрахеит, жұқпалы бронхит, үйректің вирустық синуситі, тұмау, Марек ауруы, респираторлық микоплазмоз, жұқпалы бурсит, құстың сальмонеллезі, орнитоз.</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 xml:space="preserve">Терісі бағалы аңдардың және қоянның аурулары – </w:t>
      </w:r>
      <w:r w:rsidRPr="00951D9C">
        <w:rPr>
          <w:rFonts w:ascii="Times New Roman" w:hAnsi="Times New Roman" w:cs="Times New Roman"/>
          <w:sz w:val="24"/>
          <w:szCs w:val="24"/>
          <w:lang w:val="kk-KZ"/>
        </w:rPr>
        <w:t>күзеннің Алеут ауруы, инфекциялық гепатит, инфекциялық стоматит, инфекциялық ринит.</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 xml:space="preserve">Балық аурулары – </w:t>
      </w:r>
      <w:r w:rsidRPr="00951D9C">
        <w:rPr>
          <w:rFonts w:ascii="Times New Roman" w:hAnsi="Times New Roman" w:cs="Times New Roman"/>
          <w:sz w:val="24"/>
          <w:szCs w:val="24"/>
          <w:lang w:val="kk-KZ"/>
        </w:rPr>
        <w:t>тұқы балық шешегі, тұқы балықтың геморрагиялық септицемиясы.</w:t>
      </w:r>
    </w:p>
    <w:p w:rsid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 xml:space="preserve">Бал арасының аурулары – </w:t>
      </w:r>
      <w:r w:rsidRPr="00951D9C">
        <w:rPr>
          <w:rFonts w:ascii="Times New Roman" w:hAnsi="Times New Roman" w:cs="Times New Roman"/>
          <w:sz w:val="24"/>
          <w:szCs w:val="24"/>
          <w:lang w:val="kk-KZ"/>
        </w:rPr>
        <w:t xml:space="preserve">гафниоз, варроатоз, аскофероз.   </w:t>
      </w: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Default="00951D9C" w:rsidP="00951D9C">
      <w:pPr>
        <w:spacing w:after="0" w:line="240" w:lineRule="auto"/>
        <w:jc w:val="both"/>
        <w:rPr>
          <w:rFonts w:ascii="Times New Roman" w:hAnsi="Times New Roman" w:cs="Times New Roman"/>
          <w:sz w:val="24"/>
          <w:szCs w:val="24"/>
          <w:lang w:val="kk-KZ"/>
        </w:rPr>
      </w:pPr>
    </w:p>
    <w:p w:rsidR="00951D9C" w:rsidRPr="00951D9C" w:rsidRDefault="00951D9C" w:rsidP="00951D9C">
      <w:pPr>
        <w:spacing w:after="0" w:line="240" w:lineRule="auto"/>
        <w:jc w:val="both"/>
        <w:rPr>
          <w:rFonts w:ascii="Times New Roman" w:hAnsi="Times New Roman" w:cs="Times New Roman"/>
          <w:sz w:val="24"/>
          <w:szCs w:val="24"/>
          <w:lang w:val="kk-KZ"/>
        </w:rPr>
      </w:pPr>
    </w:p>
    <w:p w:rsidR="00951D9C" w:rsidRPr="00951D9C" w:rsidRDefault="00951D9C" w:rsidP="00951D9C">
      <w:pPr>
        <w:numPr>
          <w:ilvl w:val="0"/>
          <w:numId w:val="9"/>
        </w:numPr>
        <w:spacing w:after="0" w:line="240" w:lineRule="auto"/>
        <w:jc w:val="right"/>
        <w:rPr>
          <w:rFonts w:ascii="Times New Roman" w:hAnsi="Times New Roman" w:cs="Times New Roman"/>
          <w:sz w:val="18"/>
          <w:szCs w:val="18"/>
        </w:rPr>
      </w:pPr>
      <w:r w:rsidRPr="00951D9C">
        <w:rPr>
          <w:rFonts w:ascii="Times New Roman" w:hAnsi="Times New Roman" w:cs="Times New Roman"/>
          <w:b/>
          <w:sz w:val="18"/>
          <w:szCs w:val="18"/>
        </w:rPr>
        <w:t>Форма</w:t>
      </w:r>
      <w:r w:rsidRPr="00951D9C">
        <w:rPr>
          <w:rFonts w:ascii="Times New Roman" w:hAnsi="Times New Roman" w:cs="Times New Roman"/>
          <w:b/>
          <w:sz w:val="18"/>
          <w:szCs w:val="18"/>
          <w:lang w:val="kk-KZ"/>
        </w:rPr>
        <w:t>сы</w:t>
      </w:r>
      <w:r w:rsidRPr="00951D9C">
        <w:rPr>
          <w:rFonts w:ascii="Times New Roman" w:hAnsi="Times New Roman" w:cs="Times New Roman"/>
          <w:sz w:val="18"/>
          <w:szCs w:val="18"/>
          <w:lang w:val="kk-KZ"/>
        </w:rPr>
        <w:t xml:space="preserve"> </w:t>
      </w:r>
    </w:p>
    <w:p w:rsidR="00951D9C" w:rsidRPr="00951D9C" w:rsidRDefault="00951D9C" w:rsidP="00951D9C">
      <w:pPr>
        <w:spacing w:after="0" w:line="240" w:lineRule="auto"/>
        <w:ind w:left="720"/>
        <w:jc w:val="right"/>
        <w:rPr>
          <w:rFonts w:ascii="Times New Roman" w:hAnsi="Times New Roman" w:cs="Times New Roman"/>
          <w:sz w:val="18"/>
          <w:szCs w:val="18"/>
          <w:lang w:val="kk-KZ"/>
        </w:rPr>
      </w:pPr>
    </w:p>
    <w:p w:rsidR="00951D9C" w:rsidRPr="00951D9C" w:rsidRDefault="00951D9C" w:rsidP="00951D9C">
      <w:pPr>
        <w:spacing w:after="0" w:line="240" w:lineRule="auto"/>
        <w:jc w:val="center"/>
        <w:rPr>
          <w:rFonts w:ascii="Times New Roman" w:hAnsi="Times New Roman" w:cs="Times New Roman"/>
          <w:b/>
          <w:sz w:val="18"/>
          <w:szCs w:val="18"/>
          <w:lang w:val="kk-KZ"/>
        </w:rPr>
      </w:pPr>
      <w:r w:rsidRPr="00951D9C">
        <w:rPr>
          <w:rFonts w:ascii="Times New Roman" w:hAnsi="Times New Roman" w:cs="Times New Roman"/>
          <w:b/>
          <w:sz w:val="18"/>
          <w:szCs w:val="18"/>
          <w:lang w:val="kk-KZ"/>
        </w:rPr>
        <w:t>Карантин (шектеу) салу жөніндегі шешімнің жобасы</w:t>
      </w:r>
    </w:p>
    <w:p w:rsidR="00951D9C" w:rsidRPr="00951D9C" w:rsidRDefault="00951D9C" w:rsidP="00951D9C">
      <w:pPr>
        <w:spacing w:after="0" w:line="240" w:lineRule="auto"/>
        <w:jc w:val="center"/>
        <w:rPr>
          <w:rFonts w:ascii="Times New Roman" w:hAnsi="Times New Roman" w:cs="Times New Roman"/>
          <w:b/>
          <w:sz w:val="18"/>
          <w:szCs w:val="18"/>
          <w:lang w:val="kk-KZ"/>
        </w:rPr>
      </w:pPr>
    </w:p>
    <w:p w:rsidR="00951D9C" w:rsidRPr="00951D9C" w:rsidRDefault="00951D9C" w:rsidP="00951D9C">
      <w:pPr>
        <w:spacing w:after="0" w:line="240" w:lineRule="auto"/>
        <w:jc w:val="right"/>
        <w:rPr>
          <w:rFonts w:ascii="Times New Roman" w:hAnsi="Times New Roman" w:cs="Times New Roman"/>
          <w:sz w:val="18"/>
          <w:szCs w:val="18"/>
          <w:lang w:val="kk-KZ"/>
        </w:rPr>
      </w:pPr>
      <w:r w:rsidRPr="00951D9C">
        <w:rPr>
          <w:rFonts w:ascii="Times New Roman" w:hAnsi="Times New Roman" w:cs="Times New Roman"/>
          <w:sz w:val="18"/>
          <w:szCs w:val="18"/>
          <w:lang w:val="kk-KZ"/>
        </w:rPr>
        <w:t xml:space="preserve">Аудан әкімшілігі__________________________________ </w:t>
      </w:r>
    </w:p>
    <w:p w:rsidR="00951D9C" w:rsidRPr="00951D9C" w:rsidRDefault="00951D9C" w:rsidP="00951D9C">
      <w:pPr>
        <w:spacing w:after="0" w:line="240" w:lineRule="auto"/>
        <w:jc w:val="right"/>
        <w:rPr>
          <w:rFonts w:ascii="Times New Roman" w:hAnsi="Times New Roman" w:cs="Times New Roman"/>
          <w:sz w:val="18"/>
          <w:szCs w:val="18"/>
          <w:lang w:val="kk-KZ"/>
        </w:rPr>
      </w:pPr>
      <w:r w:rsidRPr="00951D9C">
        <w:rPr>
          <w:rFonts w:ascii="Times New Roman" w:hAnsi="Times New Roman" w:cs="Times New Roman"/>
          <w:sz w:val="18"/>
          <w:szCs w:val="18"/>
          <w:lang w:val="kk-KZ"/>
        </w:rPr>
        <w:t>Шешім №_________________________________200__ж</w:t>
      </w:r>
    </w:p>
    <w:p w:rsidR="00951D9C" w:rsidRPr="00951D9C" w:rsidRDefault="00951D9C" w:rsidP="00951D9C">
      <w:pPr>
        <w:spacing w:after="0" w:line="240" w:lineRule="auto"/>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 xml:space="preserve">Карантинді (шектеуді) салу туралы шешім және жою туралы шаралар </w:t>
      </w:r>
    </w:p>
    <w:p w:rsidR="00951D9C" w:rsidRPr="00951D9C" w:rsidRDefault="00951D9C" w:rsidP="00951D9C">
      <w:pPr>
        <w:spacing w:after="0" w:line="240" w:lineRule="auto"/>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_____________________________________________________________________</w:t>
      </w:r>
    </w:p>
    <w:p w:rsidR="00951D9C" w:rsidRPr="00951D9C" w:rsidRDefault="00951D9C" w:rsidP="00951D9C">
      <w:pPr>
        <w:spacing w:after="0" w:line="240" w:lineRule="auto"/>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 xml:space="preserve">                                                               (аурудың аты)</w:t>
      </w:r>
    </w:p>
    <w:p w:rsidR="00951D9C" w:rsidRPr="00951D9C" w:rsidRDefault="00951D9C" w:rsidP="00951D9C">
      <w:pPr>
        <w:spacing w:after="0" w:line="240" w:lineRule="auto"/>
        <w:jc w:val="both"/>
        <w:rPr>
          <w:rFonts w:ascii="Times New Roman" w:hAnsi="Times New Roman" w:cs="Times New Roman"/>
          <w:sz w:val="18"/>
          <w:szCs w:val="18"/>
          <w:lang w:val="kk-KZ"/>
        </w:rPr>
      </w:pPr>
    </w:p>
    <w:p w:rsidR="00951D9C" w:rsidRPr="00951D9C" w:rsidRDefault="00951D9C" w:rsidP="00951D9C">
      <w:pPr>
        <w:spacing w:after="0" w:line="240" w:lineRule="auto"/>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Ауданның бас малдәрігерінің ақпаратын естіген соң ________________________________және пайда болу туралы материалды қарап</w:t>
      </w:r>
    </w:p>
    <w:p w:rsidR="00951D9C" w:rsidRPr="00951D9C" w:rsidRDefault="00951D9C" w:rsidP="00951D9C">
      <w:pPr>
        <w:spacing w:after="0" w:line="240" w:lineRule="auto"/>
        <w:ind w:left="5040" w:firstLine="720"/>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 xml:space="preserve">      «___»___________200____ ж  </w:t>
      </w:r>
    </w:p>
    <w:p w:rsidR="00951D9C" w:rsidRPr="00951D9C" w:rsidRDefault="00951D9C" w:rsidP="00951D9C">
      <w:pPr>
        <w:spacing w:after="0" w:line="240" w:lineRule="auto"/>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______________________________________        _____________________________________________________________________</w:t>
      </w:r>
    </w:p>
    <w:p w:rsidR="00951D9C" w:rsidRPr="00951D9C" w:rsidRDefault="00951D9C" w:rsidP="00951D9C">
      <w:pPr>
        <w:spacing w:after="0" w:line="240" w:lineRule="auto"/>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Әкімшілік ҚР «Ветеринария жайында» заңына сәйкес және «Дауа және жою шаралары туралы» нұсқамамен__________________________________ ___________________________________________________________________</w:t>
      </w:r>
    </w:p>
    <w:p w:rsidR="00951D9C" w:rsidRPr="00951D9C" w:rsidRDefault="00951D9C" w:rsidP="00951D9C">
      <w:pPr>
        <w:spacing w:after="0" w:line="240" w:lineRule="auto"/>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 xml:space="preserve">                                                                          (аурудың аты)</w:t>
      </w:r>
    </w:p>
    <w:p w:rsidR="00951D9C" w:rsidRPr="00951D9C" w:rsidRDefault="00951D9C" w:rsidP="00951D9C">
      <w:pPr>
        <w:spacing w:after="0" w:line="240" w:lineRule="auto"/>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____________________________________________№ _______   бекітілдi:</w:t>
      </w:r>
    </w:p>
    <w:p w:rsidR="00951D9C" w:rsidRPr="00951D9C" w:rsidRDefault="00951D9C" w:rsidP="00951D9C">
      <w:pPr>
        <w:spacing w:after="0" w:line="240" w:lineRule="auto"/>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 xml:space="preserve">1. </w:t>
      </w:r>
    </w:p>
    <w:p w:rsidR="00951D9C" w:rsidRPr="00951D9C" w:rsidRDefault="00951D9C" w:rsidP="00951D9C">
      <w:pPr>
        <w:spacing w:after="0" w:line="240" w:lineRule="auto"/>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 xml:space="preserve">2. </w:t>
      </w:r>
    </w:p>
    <w:p w:rsidR="00951D9C" w:rsidRPr="00951D9C" w:rsidRDefault="00951D9C" w:rsidP="00951D9C">
      <w:pPr>
        <w:spacing w:after="0" w:line="240" w:lineRule="auto"/>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 xml:space="preserve">3. </w:t>
      </w:r>
    </w:p>
    <w:p w:rsidR="00951D9C" w:rsidRPr="00951D9C" w:rsidRDefault="00951D9C" w:rsidP="00951D9C">
      <w:pPr>
        <w:spacing w:after="0" w:line="240" w:lineRule="auto"/>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 xml:space="preserve">4. </w:t>
      </w:r>
    </w:p>
    <w:p w:rsidR="00951D9C" w:rsidRPr="00951D9C" w:rsidRDefault="00951D9C" w:rsidP="00951D9C">
      <w:pPr>
        <w:spacing w:after="0" w:line="240" w:lineRule="auto"/>
        <w:jc w:val="center"/>
        <w:rPr>
          <w:rFonts w:ascii="Times New Roman" w:hAnsi="Times New Roman" w:cs="Times New Roman"/>
          <w:sz w:val="18"/>
          <w:szCs w:val="18"/>
          <w:lang w:val="kk-KZ"/>
        </w:rPr>
      </w:pPr>
      <w:r w:rsidRPr="00951D9C">
        <w:rPr>
          <w:rFonts w:ascii="Times New Roman" w:hAnsi="Times New Roman" w:cs="Times New Roman"/>
          <w:sz w:val="18"/>
          <w:szCs w:val="18"/>
          <w:lang w:val="kk-KZ"/>
        </w:rPr>
        <w:t xml:space="preserve">                        Аудан әкімшілігінің  бастығы__________________________</w:t>
      </w:r>
    </w:p>
    <w:p w:rsidR="00951D9C" w:rsidRPr="00951D9C" w:rsidRDefault="00951D9C" w:rsidP="00951D9C">
      <w:pPr>
        <w:spacing w:after="0" w:line="240" w:lineRule="auto"/>
        <w:ind w:left="1416" w:firstLine="708"/>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Хатшы _____________________________________________</w:t>
      </w:r>
    </w:p>
    <w:p w:rsidR="00951D9C" w:rsidRPr="00951D9C" w:rsidRDefault="00951D9C" w:rsidP="00951D9C">
      <w:pPr>
        <w:spacing w:after="0" w:line="240" w:lineRule="auto"/>
        <w:ind w:left="1416" w:firstLine="708"/>
        <w:jc w:val="both"/>
        <w:rPr>
          <w:rFonts w:ascii="Times New Roman" w:hAnsi="Times New Roman" w:cs="Times New Roman"/>
          <w:sz w:val="18"/>
          <w:szCs w:val="18"/>
          <w:lang w:val="kk-KZ"/>
        </w:rPr>
      </w:pPr>
    </w:p>
    <w:p w:rsidR="00951D9C" w:rsidRPr="00951D9C" w:rsidRDefault="00951D9C" w:rsidP="00951D9C">
      <w:pPr>
        <w:tabs>
          <w:tab w:val="left" w:pos="9639"/>
        </w:tabs>
        <w:spacing w:after="0" w:line="240" w:lineRule="auto"/>
        <w:ind w:left="7200" w:right="-142" w:firstLine="720"/>
        <w:rPr>
          <w:rFonts w:ascii="Times New Roman" w:hAnsi="Times New Roman" w:cs="Times New Roman"/>
          <w:b/>
          <w:sz w:val="18"/>
          <w:szCs w:val="18"/>
          <w:lang w:val="kk-KZ"/>
        </w:rPr>
      </w:pPr>
      <w:r w:rsidRPr="00951D9C">
        <w:rPr>
          <w:rFonts w:ascii="Times New Roman" w:hAnsi="Times New Roman" w:cs="Times New Roman"/>
          <w:sz w:val="18"/>
          <w:szCs w:val="18"/>
          <w:lang w:val="kk-KZ"/>
        </w:rPr>
        <w:t>6.</w:t>
      </w:r>
      <w:r w:rsidRPr="00951D9C">
        <w:rPr>
          <w:rFonts w:ascii="Times New Roman" w:hAnsi="Times New Roman" w:cs="Times New Roman"/>
          <w:b/>
          <w:sz w:val="18"/>
          <w:szCs w:val="18"/>
          <w:lang w:val="kk-KZ"/>
        </w:rPr>
        <w:t>Формасы</w:t>
      </w:r>
    </w:p>
    <w:p w:rsidR="00951D9C" w:rsidRPr="00951D9C" w:rsidRDefault="00951D9C" w:rsidP="00951D9C">
      <w:pPr>
        <w:spacing w:after="0" w:line="240" w:lineRule="auto"/>
        <w:ind w:right="1120"/>
        <w:rPr>
          <w:rFonts w:ascii="Times New Roman" w:hAnsi="Times New Roman" w:cs="Times New Roman"/>
          <w:b/>
          <w:sz w:val="18"/>
          <w:szCs w:val="18"/>
          <w:lang w:val="kk-KZ"/>
        </w:rPr>
      </w:pPr>
    </w:p>
    <w:p w:rsidR="00951D9C" w:rsidRPr="00951D9C" w:rsidRDefault="00951D9C" w:rsidP="00951D9C">
      <w:pPr>
        <w:spacing w:after="0" w:line="240" w:lineRule="auto"/>
        <w:ind w:right="1120"/>
        <w:rPr>
          <w:rFonts w:ascii="Times New Roman" w:hAnsi="Times New Roman" w:cs="Times New Roman"/>
          <w:b/>
          <w:sz w:val="18"/>
          <w:szCs w:val="18"/>
          <w:lang w:val="kk-KZ"/>
        </w:rPr>
      </w:pPr>
    </w:p>
    <w:p w:rsidR="00951D9C" w:rsidRPr="00951D9C" w:rsidRDefault="00951D9C" w:rsidP="00951D9C">
      <w:pPr>
        <w:spacing w:after="0" w:line="240" w:lineRule="auto"/>
        <w:ind w:left="1416" w:firstLine="708"/>
        <w:jc w:val="center"/>
        <w:rPr>
          <w:rFonts w:ascii="Times New Roman" w:hAnsi="Times New Roman" w:cs="Times New Roman"/>
          <w:b/>
          <w:sz w:val="18"/>
          <w:szCs w:val="18"/>
          <w:lang w:val="kk-KZ"/>
        </w:rPr>
      </w:pPr>
      <w:r w:rsidRPr="00951D9C">
        <w:rPr>
          <w:rFonts w:ascii="Times New Roman" w:hAnsi="Times New Roman" w:cs="Times New Roman"/>
          <w:b/>
          <w:sz w:val="18"/>
          <w:szCs w:val="18"/>
          <w:lang w:val="kk-KZ"/>
        </w:rPr>
        <w:t>Карантинді (шектеуді) алу жөніндегі  шешімнің жобасы.</w:t>
      </w:r>
    </w:p>
    <w:p w:rsidR="00951D9C" w:rsidRPr="00951D9C" w:rsidRDefault="00951D9C" w:rsidP="00951D9C">
      <w:pPr>
        <w:spacing w:after="0" w:line="240" w:lineRule="auto"/>
        <w:ind w:left="1416" w:firstLine="708"/>
        <w:jc w:val="center"/>
        <w:rPr>
          <w:rFonts w:ascii="Times New Roman" w:hAnsi="Times New Roman" w:cs="Times New Roman"/>
          <w:b/>
          <w:sz w:val="18"/>
          <w:szCs w:val="18"/>
          <w:lang w:val="kk-KZ"/>
        </w:rPr>
      </w:pPr>
    </w:p>
    <w:p w:rsidR="00951D9C" w:rsidRPr="00951D9C" w:rsidRDefault="00951D9C" w:rsidP="00951D9C">
      <w:pPr>
        <w:spacing w:after="0" w:line="240" w:lineRule="auto"/>
        <w:ind w:left="1416"/>
        <w:rPr>
          <w:rFonts w:ascii="Times New Roman" w:hAnsi="Times New Roman" w:cs="Times New Roman"/>
          <w:sz w:val="18"/>
          <w:szCs w:val="18"/>
          <w:lang w:val="kk-KZ"/>
        </w:rPr>
      </w:pPr>
      <w:r w:rsidRPr="00951D9C">
        <w:rPr>
          <w:rFonts w:ascii="Times New Roman" w:hAnsi="Times New Roman" w:cs="Times New Roman"/>
          <w:sz w:val="18"/>
          <w:szCs w:val="18"/>
          <w:lang w:val="kk-KZ"/>
        </w:rPr>
        <w:t>Тұрғындар жерінен___________________________________________</w:t>
      </w:r>
    </w:p>
    <w:p w:rsidR="00951D9C" w:rsidRPr="00951D9C" w:rsidRDefault="00951D9C" w:rsidP="00951D9C">
      <w:pPr>
        <w:spacing w:after="0" w:line="240" w:lineRule="auto"/>
        <w:ind w:left="1416"/>
        <w:rPr>
          <w:rFonts w:ascii="Times New Roman" w:hAnsi="Times New Roman" w:cs="Times New Roman"/>
          <w:sz w:val="18"/>
          <w:szCs w:val="18"/>
          <w:lang w:val="kk-KZ"/>
        </w:rPr>
      </w:pPr>
      <w:r w:rsidRPr="00951D9C">
        <w:rPr>
          <w:rFonts w:ascii="Times New Roman" w:hAnsi="Times New Roman" w:cs="Times New Roman"/>
          <w:sz w:val="18"/>
          <w:szCs w:val="18"/>
          <w:lang w:val="kk-KZ"/>
        </w:rPr>
        <w:t>Аудан әкімшілігі_____________________________________________</w:t>
      </w:r>
    </w:p>
    <w:p w:rsidR="00951D9C" w:rsidRPr="00951D9C" w:rsidRDefault="00951D9C" w:rsidP="00951D9C">
      <w:pPr>
        <w:spacing w:after="0" w:line="240" w:lineRule="auto"/>
        <w:ind w:left="1416"/>
        <w:rPr>
          <w:rFonts w:ascii="Times New Roman" w:hAnsi="Times New Roman" w:cs="Times New Roman"/>
          <w:sz w:val="18"/>
          <w:szCs w:val="18"/>
          <w:lang w:val="kk-KZ"/>
        </w:rPr>
      </w:pPr>
      <w:r w:rsidRPr="00951D9C">
        <w:rPr>
          <w:rFonts w:ascii="Times New Roman" w:hAnsi="Times New Roman" w:cs="Times New Roman"/>
          <w:sz w:val="18"/>
          <w:szCs w:val="18"/>
          <w:lang w:val="kk-KZ"/>
        </w:rPr>
        <w:t>Шешімi № _____________________________________200___ ж.</w:t>
      </w:r>
    </w:p>
    <w:p w:rsidR="00951D9C" w:rsidRPr="00951D9C" w:rsidRDefault="00951D9C" w:rsidP="00951D9C">
      <w:pPr>
        <w:pBdr>
          <w:bottom w:val="single" w:sz="12" w:space="1" w:color="auto"/>
        </w:pBdr>
        <w:spacing w:after="0" w:line="240" w:lineRule="auto"/>
        <w:rPr>
          <w:rFonts w:ascii="Times New Roman" w:hAnsi="Times New Roman" w:cs="Times New Roman"/>
          <w:sz w:val="18"/>
          <w:szCs w:val="18"/>
          <w:lang w:val="kk-KZ"/>
        </w:rPr>
      </w:pPr>
      <w:r w:rsidRPr="00951D9C">
        <w:rPr>
          <w:rFonts w:ascii="Times New Roman" w:hAnsi="Times New Roman" w:cs="Times New Roman"/>
          <w:sz w:val="18"/>
          <w:szCs w:val="18"/>
          <w:lang w:val="kk-KZ"/>
        </w:rPr>
        <w:t>Ауданның бас малдәрігерінің ақпаратын естігеннен соң ______________________</w:t>
      </w:r>
    </w:p>
    <w:p w:rsidR="00951D9C" w:rsidRPr="00951D9C" w:rsidRDefault="00951D9C" w:rsidP="00951D9C">
      <w:pPr>
        <w:pBdr>
          <w:bottom w:val="single" w:sz="12" w:space="1" w:color="auto"/>
        </w:pBdr>
        <w:spacing w:after="0" w:line="240" w:lineRule="auto"/>
        <w:rPr>
          <w:rFonts w:ascii="Times New Roman" w:hAnsi="Times New Roman" w:cs="Times New Roman"/>
          <w:sz w:val="18"/>
          <w:szCs w:val="18"/>
          <w:lang w:val="kk-KZ"/>
        </w:rPr>
      </w:pPr>
    </w:p>
    <w:p w:rsidR="00951D9C" w:rsidRPr="00951D9C" w:rsidRDefault="00951D9C" w:rsidP="00951D9C">
      <w:pPr>
        <w:spacing w:after="0" w:line="240" w:lineRule="auto"/>
        <w:rPr>
          <w:rFonts w:ascii="Times New Roman" w:hAnsi="Times New Roman" w:cs="Times New Roman"/>
          <w:sz w:val="18"/>
          <w:szCs w:val="18"/>
          <w:lang w:val="kk-KZ"/>
        </w:rPr>
      </w:pPr>
      <w:r w:rsidRPr="00951D9C">
        <w:rPr>
          <w:rFonts w:ascii="Times New Roman" w:hAnsi="Times New Roman" w:cs="Times New Roman"/>
          <w:sz w:val="18"/>
          <w:szCs w:val="18"/>
          <w:lang w:val="kk-KZ"/>
        </w:rPr>
        <w:t>және эпизоотияға  қарсы шараларды  өткізу жою туралы материалдарды қарастырып________________________________________________________________________________________________________________________________________________</w:t>
      </w:r>
    </w:p>
    <w:p w:rsidR="00951D9C" w:rsidRPr="00951D9C" w:rsidRDefault="00951D9C" w:rsidP="00951D9C">
      <w:pPr>
        <w:spacing w:after="0" w:line="240" w:lineRule="auto"/>
        <w:rPr>
          <w:rFonts w:ascii="Times New Roman" w:hAnsi="Times New Roman" w:cs="Times New Roman"/>
          <w:sz w:val="18"/>
          <w:szCs w:val="18"/>
          <w:lang w:val="kk-KZ"/>
        </w:rPr>
      </w:pPr>
      <w:r w:rsidRPr="00951D9C">
        <w:rPr>
          <w:rFonts w:ascii="Times New Roman" w:hAnsi="Times New Roman" w:cs="Times New Roman"/>
          <w:sz w:val="18"/>
          <w:szCs w:val="18"/>
          <w:lang w:val="kk-KZ"/>
        </w:rPr>
        <w:t>қазіргі қолданылатын нұсқауға сәйкес бекітiлдi:</w:t>
      </w:r>
    </w:p>
    <w:p w:rsidR="00951D9C" w:rsidRPr="00951D9C" w:rsidRDefault="00951D9C" w:rsidP="00951D9C">
      <w:pPr>
        <w:spacing w:after="0" w:line="240" w:lineRule="auto"/>
        <w:rPr>
          <w:rFonts w:ascii="Times New Roman" w:hAnsi="Times New Roman" w:cs="Times New Roman"/>
          <w:sz w:val="18"/>
          <w:szCs w:val="18"/>
          <w:lang w:val="kk-KZ"/>
        </w:rPr>
      </w:pPr>
      <w:r w:rsidRPr="00951D9C">
        <w:rPr>
          <w:rFonts w:ascii="Times New Roman" w:hAnsi="Times New Roman" w:cs="Times New Roman"/>
          <w:sz w:val="18"/>
          <w:szCs w:val="18"/>
          <w:lang w:val="kk-KZ"/>
        </w:rPr>
        <w:t>1.</w:t>
      </w:r>
    </w:p>
    <w:p w:rsidR="00951D9C" w:rsidRPr="00951D9C" w:rsidRDefault="00951D9C" w:rsidP="00951D9C">
      <w:pPr>
        <w:spacing w:after="0" w:line="240" w:lineRule="auto"/>
        <w:rPr>
          <w:rFonts w:ascii="Times New Roman" w:hAnsi="Times New Roman" w:cs="Times New Roman"/>
          <w:sz w:val="18"/>
          <w:szCs w:val="18"/>
          <w:lang w:val="kk-KZ"/>
        </w:rPr>
      </w:pPr>
      <w:r w:rsidRPr="00951D9C">
        <w:rPr>
          <w:rFonts w:ascii="Times New Roman" w:hAnsi="Times New Roman" w:cs="Times New Roman"/>
          <w:sz w:val="18"/>
          <w:szCs w:val="18"/>
          <w:lang w:val="kk-KZ"/>
        </w:rPr>
        <w:t>2.</w:t>
      </w:r>
    </w:p>
    <w:p w:rsidR="00951D9C" w:rsidRPr="00951D9C" w:rsidRDefault="00951D9C" w:rsidP="00951D9C">
      <w:pPr>
        <w:spacing w:after="0" w:line="240" w:lineRule="auto"/>
        <w:rPr>
          <w:rFonts w:ascii="Times New Roman" w:hAnsi="Times New Roman" w:cs="Times New Roman"/>
          <w:sz w:val="18"/>
          <w:szCs w:val="18"/>
          <w:lang w:val="kk-KZ"/>
        </w:rPr>
      </w:pPr>
      <w:r w:rsidRPr="00951D9C">
        <w:rPr>
          <w:rFonts w:ascii="Times New Roman" w:hAnsi="Times New Roman" w:cs="Times New Roman"/>
          <w:sz w:val="18"/>
          <w:szCs w:val="18"/>
          <w:lang w:val="kk-KZ"/>
        </w:rPr>
        <w:t>3.</w:t>
      </w:r>
    </w:p>
    <w:p w:rsidR="00951D9C" w:rsidRPr="00951D9C" w:rsidRDefault="00951D9C" w:rsidP="00951D9C">
      <w:pPr>
        <w:spacing w:after="0" w:line="240" w:lineRule="auto"/>
        <w:rPr>
          <w:rFonts w:ascii="Times New Roman" w:hAnsi="Times New Roman" w:cs="Times New Roman"/>
          <w:sz w:val="18"/>
          <w:szCs w:val="18"/>
          <w:lang w:val="kk-KZ"/>
        </w:rPr>
      </w:pPr>
    </w:p>
    <w:p w:rsidR="00951D9C" w:rsidRPr="00951D9C" w:rsidRDefault="00951D9C" w:rsidP="00951D9C">
      <w:pPr>
        <w:spacing w:after="0" w:line="240" w:lineRule="auto"/>
        <w:ind w:left="1416" w:firstLine="24"/>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Аудан әкімшілігінің бастығы__________________________________</w:t>
      </w:r>
    </w:p>
    <w:p w:rsidR="00951D9C" w:rsidRPr="00951D9C" w:rsidRDefault="00951D9C" w:rsidP="00951D9C">
      <w:pPr>
        <w:spacing w:after="0" w:line="240" w:lineRule="auto"/>
        <w:ind w:left="1416"/>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Хатшы _____________________________________________________</w:t>
      </w:r>
    </w:p>
    <w:p w:rsidR="00951D9C" w:rsidRPr="00951D9C" w:rsidRDefault="00951D9C" w:rsidP="00951D9C">
      <w:pPr>
        <w:spacing w:after="0" w:line="240" w:lineRule="auto"/>
        <w:jc w:val="center"/>
        <w:rPr>
          <w:rFonts w:ascii="Times New Roman" w:hAnsi="Times New Roman" w:cs="Times New Roman"/>
          <w:sz w:val="18"/>
          <w:szCs w:val="18"/>
          <w:lang w:val="kk-KZ"/>
        </w:rPr>
      </w:pPr>
    </w:p>
    <w:p w:rsidR="00951D9C" w:rsidRPr="00951D9C" w:rsidRDefault="00951D9C" w:rsidP="00951D9C">
      <w:pPr>
        <w:spacing w:after="0" w:line="240" w:lineRule="auto"/>
        <w:jc w:val="center"/>
        <w:rPr>
          <w:rFonts w:ascii="Times New Roman" w:hAnsi="Times New Roman" w:cs="Times New Roman"/>
          <w:sz w:val="18"/>
          <w:szCs w:val="18"/>
          <w:lang w:val="kk-KZ"/>
        </w:rPr>
      </w:pPr>
    </w:p>
    <w:p w:rsidR="00951D9C" w:rsidRPr="00951D9C" w:rsidRDefault="00951D9C" w:rsidP="00951D9C">
      <w:pPr>
        <w:spacing w:after="0" w:line="240" w:lineRule="auto"/>
        <w:jc w:val="center"/>
        <w:rPr>
          <w:rFonts w:ascii="Times New Roman" w:hAnsi="Times New Roman" w:cs="Times New Roman"/>
          <w:sz w:val="18"/>
          <w:szCs w:val="18"/>
          <w:lang w:val="kk-KZ"/>
        </w:rPr>
      </w:pPr>
    </w:p>
    <w:p w:rsidR="00951D9C" w:rsidRPr="00951D9C" w:rsidRDefault="00951D9C" w:rsidP="00951D9C">
      <w:pPr>
        <w:spacing w:after="0" w:line="240" w:lineRule="auto"/>
        <w:jc w:val="right"/>
        <w:rPr>
          <w:rFonts w:ascii="Times New Roman" w:hAnsi="Times New Roman" w:cs="Times New Roman"/>
          <w:sz w:val="18"/>
          <w:szCs w:val="18"/>
          <w:lang w:val="kk-KZ"/>
        </w:rPr>
      </w:pPr>
    </w:p>
    <w:p w:rsidR="00951D9C" w:rsidRPr="00951D9C" w:rsidRDefault="00951D9C" w:rsidP="00951D9C">
      <w:pPr>
        <w:spacing w:after="0" w:line="240" w:lineRule="auto"/>
        <w:ind w:left="720" w:right="700"/>
        <w:jc w:val="right"/>
        <w:rPr>
          <w:rFonts w:ascii="Times New Roman" w:hAnsi="Times New Roman" w:cs="Times New Roman"/>
          <w:b/>
          <w:sz w:val="18"/>
          <w:szCs w:val="18"/>
          <w:lang w:val="kk-KZ"/>
        </w:rPr>
      </w:pPr>
      <w:r w:rsidRPr="00951D9C">
        <w:rPr>
          <w:rFonts w:ascii="Times New Roman" w:hAnsi="Times New Roman" w:cs="Times New Roman"/>
          <w:sz w:val="18"/>
          <w:szCs w:val="18"/>
          <w:lang w:val="kk-KZ"/>
        </w:rPr>
        <w:t>7.</w:t>
      </w:r>
      <w:r w:rsidRPr="00951D9C">
        <w:rPr>
          <w:rFonts w:ascii="Times New Roman" w:hAnsi="Times New Roman" w:cs="Times New Roman"/>
          <w:b/>
          <w:sz w:val="18"/>
          <w:szCs w:val="18"/>
          <w:lang w:val="kk-KZ"/>
        </w:rPr>
        <w:t>Формасы</w:t>
      </w:r>
    </w:p>
    <w:p w:rsidR="00951D9C" w:rsidRPr="00951D9C" w:rsidRDefault="00951D9C" w:rsidP="00951D9C">
      <w:pPr>
        <w:spacing w:after="0" w:line="240" w:lineRule="auto"/>
        <w:jc w:val="right"/>
        <w:rPr>
          <w:rFonts w:ascii="Times New Roman" w:hAnsi="Times New Roman" w:cs="Times New Roman"/>
          <w:sz w:val="18"/>
          <w:szCs w:val="18"/>
          <w:lang w:val="kk-KZ"/>
        </w:rPr>
      </w:pPr>
    </w:p>
    <w:p w:rsidR="00951D9C" w:rsidRPr="00951D9C" w:rsidRDefault="00951D9C" w:rsidP="00951D9C">
      <w:pPr>
        <w:spacing w:after="0" w:line="240" w:lineRule="auto"/>
        <w:jc w:val="right"/>
        <w:rPr>
          <w:rFonts w:ascii="Times New Roman" w:hAnsi="Times New Roman" w:cs="Times New Roman"/>
          <w:sz w:val="18"/>
          <w:szCs w:val="18"/>
          <w:lang w:val="kk-KZ"/>
        </w:rPr>
      </w:pPr>
    </w:p>
    <w:p w:rsidR="00951D9C" w:rsidRPr="00951D9C" w:rsidRDefault="00951D9C" w:rsidP="00951D9C">
      <w:pPr>
        <w:spacing w:after="0" w:line="240" w:lineRule="auto"/>
        <w:rPr>
          <w:rFonts w:ascii="Times New Roman" w:hAnsi="Times New Roman" w:cs="Times New Roman"/>
          <w:sz w:val="18"/>
          <w:szCs w:val="18"/>
          <w:lang w:val="kk-KZ"/>
        </w:rPr>
      </w:pPr>
      <w:r w:rsidRPr="00951D9C">
        <w:rPr>
          <w:rFonts w:ascii="Times New Roman" w:hAnsi="Times New Roman" w:cs="Times New Roman"/>
          <w:sz w:val="18"/>
          <w:szCs w:val="18"/>
          <w:lang w:val="kk-KZ"/>
        </w:rPr>
        <w:t>Шешілді                                                                      Бекітілді</w:t>
      </w:r>
    </w:p>
    <w:p w:rsidR="00951D9C" w:rsidRPr="00951D9C" w:rsidRDefault="00951D9C" w:rsidP="00951D9C">
      <w:pPr>
        <w:spacing w:after="0" w:line="240" w:lineRule="auto"/>
        <w:rPr>
          <w:rFonts w:ascii="Times New Roman" w:hAnsi="Times New Roman" w:cs="Times New Roman"/>
          <w:sz w:val="18"/>
          <w:szCs w:val="18"/>
          <w:lang w:val="kk-KZ"/>
        </w:rPr>
      </w:pPr>
      <w:r w:rsidRPr="00951D9C">
        <w:rPr>
          <w:rFonts w:ascii="Times New Roman" w:hAnsi="Times New Roman" w:cs="Times New Roman"/>
          <w:sz w:val="18"/>
          <w:szCs w:val="18"/>
          <w:lang w:val="kk-KZ"/>
        </w:rPr>
        <w:t>Санэпидқадағалаудың бас дәрігері                          Шаруашылықтың бастығы</w:t>
      </w:r>
    </w:p>
    <w:p w:rsidR="00951D9C" w:rsidRPr="00951D9C" w:rsidRDefault="00951D9C" w:rsidP="00951D9C">
      <w:pPr>
        <w:spacing w:after="0" w:line="240" w:lineRule="auto"/>
        <w:rPr>
          <w:rFonts w:ascii="Times New Roman" w:hAnsi="Times New Roman" w:cs="Times New Roman"/>
          <w:sz w:val="18"/>
          <w:szCs w:val="18"/>
          <w:lang w:val="kk-KZ"/>
        </w:rPr>
      </w:pPr>
      <w:r w:rsidRPr="00951D9C">
        <w:rPr>
          <w:rFonts w:ascii="Times New Roman" w:hAnsi="Times New Roman" w:cs="Times New Roman"/>
          <w:sz w:val="18"/>
          <w:szCs w:val="18"/>
          <w:lang w:val="kk-KZ"/>
        </w:rPr>
        <w:t>Қолы _____________  күні ______                           Қолы _____________ күні ____</w:t>
      </w:r>
    </w:p>
    <w:p w:rsidR="00951D9C" w:rsidRPr="00951D9C" w:rsidRDefault="00951D9C" w:rsidP="00951D9C">
      <w:pPr>
        <w:spacing w:after="0" w:line="240" w:lineRule="auto"/>
        <w:ind w:left="1416" w:firstLine="708"/>
        <w:rPr>
          <w:rFonts w:ascii="Times New Roman" w:hAnsi="Times New Roman" w:cs="Times New Roman"/>
          <w:sz w:val="24"/>
          <w:szCs w:val="24"/>
          <w:lang w:val="kk-KZ"/>
        </w:rPr>
      </w:pPr>
    </w:p>
    <w:p w:rsidR="00951D9C" w:rsidRPr="00951D9C" w:rsidRDefault="00951D9C" w:rsidP="00951D9C">
      <w:pPr>
        <w:spacing w:after="0" w:line="240" w:lineRule="auto"/>
        <w:ind w:left="1416" w:firstLine="708"/>
        <w:jc w:val="center"/>
        <w:rPr>
          <w:rFonts w:ascii="Times New Roman" w:hAnsi="Times New Roman" w:cs="Times New Roman"/>
          <w:sz w:val="24"/>
          <w:szCs w:val="24"/>
          <w:lang w:val="kk-KZ"/>
        </w:rPr>
      </w:pPr>
    </w:p>
    <w:p w:rsidR="00951D9C" w:rsidRPr="00951D9C" w:rsidRDefault="00951D9C" w:rsidP="00951D9C">
      <w:pPr>
        <w:pBdr>
          <w:bottom w:val="single" w:sz="12" w:space="1" w:color="auto"/>
        </w:pBdr>
        <w:spacing w:after="0" w:line="240" w:lineRule="auto"/>
        <w:ind w:firstLine="708"/>
        <w:jc w:val="center"/>
        <w:rPr>
          <w:rFonts w:ascii="Times New Roman" w:hAnsi="Times New Roman" w:cs="Times New Roman"/>
          <w:sz w:val="18"/>
          <w:szCs w:val="18"/>
          <w:lang w:val="kk-KZ"/>
        </w:rPr>
      </w:pPr>
      <w:r w:rsidRPr="00951D9C">
        <w:rPr>
          <w:rFonts w:ascii="Times New Roman" w:hAnsi="Times New Roman" w:cs="Times New Roman"/>
          <w:b/>
          <w:sz w:val="18"/>
          <w:szCs w:val="18"/>
          <w:lang w:val="kk-KZ"/>
        </w:rPr>
        <w:t>Жою туралы іс-шаралардың күнтезбелік жоспары</w:t>
      </w:r>
      <w:r w:rsidRPr="00951D9C">
        <w:rPr>
          <w:rFonts w:ascii="Times New Roman" w:hAnsi="Times New Roman" w:cs="Times New Roman"/>
          <w:sz w:val="18"/>
          <w:szCs w:val="18"/>
          <w:lang w:val="kk-KZ"/>
        </w:rPr>
        <w:t>.</w:t>
      </w:r>
    </w:p>
    <w:p w:rsidR="00951D9C" w:rsidRPr="00951D9C" w:rsidRDefault="00951D9C" w:rsidP="00951D9C">
      <w:pPr>
        <w:pBdr>
          <w:bottom w:val="single" w:sz="12" w:space="1" w:color="auto"/>
        </w:pBdr>
        <w:spacing w:after="0" w:line="240" w:lineRule="auto"/>
        <w:ind w:firstLine="708"/>
        <w:jc w:val="center"/>
        <w:rPr>
          <w:rFonts w:ascii="Times New Roman" w:hAnsi="Times New Roman" w:cs="Times New Roman"/>
          <w:sz w:val="18"/>
          <w:szCs w:val="18"/>
          <w:lang w:val="kk-KZ"/>
        </w:rPr>
      </w:pPr>
    </w:p>
    <w:p w:rsidR="00951D9C" w:rsidRPr="00951D9C" w:rsidRDefault="00951D9C" w:rsidP="00951D9C">
      <w:pPr>
        <w:pBdr>
          <w:bottom w:val="single" w:sz="12" w:space="1" w:color="auto"/>
        </w:pBdr>
        <w:spacing w:after="0" w:line="240" w:lineRule="auto"/>
        <w:ind w:firstLine="708"/>
        <w:jc w:val="center"/>
        <w:rPr>
          <w:rFonts w:ascii="Times New Roman" w:hAnsi="Times New Roman" w:cs="Times New Roman"/>
          <w:sz w:val="18"/>
          <w:szCs w:val="18"/>
          <w:lang w:val="kk-KZ"/>
        </w:rPr>
      </w:pPr>
    </w:p>
    <w:p w:rsidR="00951D9C" w:rsidRPr="00951D9C" w:rsidRDefault="00951D9C" w:rsidP="00951D9C">
      <w:pPr>
        <w:spacing w:after="0" w:line="240" w:lineRule="auto"/>
        <w:jc w:val="center"/>
        <w:rPr>
          <w:rFonts w:ascii="Times New Roman" w:hAnsi="Times New Roman" w:cs="Times New Roman"/>
          <w:sz w:val="18"/>
          <w:szCs w:val="18"/>
        </w:rPr>
      </w:pPr>
      <w:r w:rsidRPr="00951D9C">
        <w:rPr>
          <w:rFonts w:ascii="Times New Roman" w:hAnsi="Times New Roman" w:cs="Times New Roman"/>
          <w:sz w:val="18"/>
          <w:szCs w:val="18"/>
        </w:rPr>
        <w:t>(аурудың аты)                            (шаруашылықтың аты)</w:t>
      </w:r>
    </w:p>
    <w:p w:rsidR="00951D9C" w:rsidRPr="00951D9C" w:rsidRDefault="00951D9C" w:rsidP="00951D9C">
      <w:pPr>
        <w:spacing w:after="0" w:line="240" w:lineRule="auto"/>
        <w:rPr>
          <w:rFonts w:ascii="Times New Roman" w:hAnsi="Times New Roman" w:cs="Times New Roman"/>
          <w:sz w:val="18"/>
          <w:szCs w:val="18"/>
        </w:rPr>
      </w:pPr>
    </w:p>
    <w:tbl>
      <w:tblPr>
        <w:tblW w:w="0" w:type="auto"/>
        <w:tblLook w:val="01E0" w:firstRow="1" w:lastRow="1" w:firstColumn="1" w:lastColumn="1" w:noHBand="0" w:noVBand="0"/>
      </w:tblPr>
      <w:tblGrid>
        <w:gridCol w:w="1595"/>
        <w:gridCol w:w="1595"/>
        <w:gridCol w:w="1595"/>
        <w:gridCol w:w="1595"/>
        <w:gridCol w:w="1595"/>
        <w:gridCol w:w="1596"/>
      </w:tblGrid>
      <w:tr w:rsidR="00951D9C" w:rsidRPr="00951D9C" w:rsidTr="00C67EDC">
        <w:tc>
          <w:tcPr>
            <w:tcW w:w="1595"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val="kk-KZ"/>
              </w:rPr>
            </w:pPr>
            <w:r w:rsidRPr="00951D9C">
              <w:rPr>
                <w:rFonts w:ascii="Times New Roman" w:hAnsi="Times New Roman" w:cs="Times New Roman"/>
                <w:sz w:val="18"/>
                <w:szCs w:val="18"/>
              </w:rPr>
              <w:t>№</w:t>
            </w:r>
          </w:p>
        </w:tc>
        <w:tc>
          <w:tcPr>
            <w:tcW w:w="1595"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val="kk-KZ"/>
              </w:rPr>
            </w:pPr>
            <w:r w:rsidRPr="00951D9C">
              <w:rPr>
                <w:rFonts w:ascii="Times New Roman" w:hAnsi="Times New Roman" w:cs="Times New Roman"/>
                <w:sz w:val="18"/>
                <w:szCs w:val="18"/>
              </w:rPr>
              <w:t>Іс-шаралардың аты</w:t>
            </w:r>
          </w:p>
        </w:tc>
        <w:tc>
          <w:tcPr>
            <w:tcW w:w="1595"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val="kk-KZ"/>
              </w:rPr>
            </w:pPr>
            <w:r w:rsidRPr="00951D9C">
              <w:rPr>
                <w:rFonts w:ascii="Times New Roman" w:hAnsi="Times New Roman" w:cs="Times New Roman"/>
                <w:sz w:val="18"/>
                <w:szCs w:val="18"/>
              </w:rPr>
              <w:t>Саны</w:t>
            </w:r>
          </w:p>
        </w:tc>
        <w:tc>
          <w:tcPr>
            <w:tcW w:w="1595"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val="kk-KZ"/>
              </w:rPr>
            </w:pPr>
            <w:r w:rsidRPr="00951D9C">
              <w:rPr>
                <w:rFonts w:ascii="Times New Roman" w:hAnsi="Times New Roman" w:cs="Times New Roman"/>
                <w:sz w:val="18"/>
                <w:szCs w:val="18"/>
              </w:rPr>
              <w:t>Жасау мерзі</w:t>
            </w:r>
            <w:proofErr w:type="gramStart"/>
            <w:r w:rsidRPr="00951D9C">
              <w:rPr>
                <w:rFonts w:ascii="Times New Roman" w:hAnsi="Times New Roman" w:cs="Times New Roman"/>
                <w:sz w:val="18"/>
                <w:szCs w:val="18"/>
              </w:rPr>
              <w:t>м</w:t>
            </w:r>
            <w:proofErr w:type="gramEnd"/>
            <w:r w:rsidRPr="00951D9C">
              <w:rPr>
                <w:rFonts w:ascii="Times New Roman" w:hAnsi="Times New Roman" w:cs="Times New Roman"/>
                <w:sz w:val="18"/>
                <w:szCs w:val="18"/>
              </w:rPr>
              <w:t>і</w:t>
            </w:r>
          </w:p>
        </w:tc>
        <w:tc>
          <w:tcPr>
            <w:tcW w:w="1595"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val="kk-KZ"/>
              </w:rPr>
            </w:pPr>
            <w:r w:rsidRPr="00951D9C">
              <w:rPr>
                <w:rFonts w:ascii="Times New Roman" w:hAnsi="Times New Roman" w:cs="Times New Roman"/>
                <w:sz w:val="18"/>
                <w:szCs w:val="18"/>
              </w:rPr>
              <w:t>Орындаудың жауапшысы</w:t>
            </w:r>
          </w:p>
        </w:tc>
        <w:tc>
          <w:tcPr>
            <w:tcW w:w="159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val="kk-KZ"/>
              </w:rPr>
            </w:pPr>
            <w:r w:rsidRPr="00951D9C">
              <w:rPr>
                <w:rFonts w:ascii="Times New Roman" w:hAnsi="Times New Roman" w:cs="Times New Roman"/>
                <w:sz w:val="18"/>
                <w:szCs w:val="18"/>
              </w:rPr>
              <w:t xml:space="preserve">Ескерулер </w:t>
            </w:r>
          </w:p>
        </w:tc>
      </w:tr>
      <w:tr w:rsidR="00951D9C" w:rsidRPr="00951D9C" w:rsidTr="00C67EDC">
        <w:tc>
          <w:tcPr>
            <w:tcW w:w="1595"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val="kk-KZ"/>
              </w:rPr>
            </w:pPr>
            <w:r w:rsidRPr="00951D9C">
              <w:rPr>
                <w:rFonts w:ascii="Times New Roman" w:hAnsi="Times New Roman" w:cs="Times New Roman"/>
                <w:sz w:val="18"/>
                <w:szCs w:val="18"/>
              </w:rPr>
              <w:t>1</w:t>
            </w:r>
          </w:p>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eastAsia="ko-KR"/>
              </w:rPr>
            </w:pPr>
            <w:r w:rsidRPr="00951D9C">
              <w:rPr>
                <w:rFonts w:ascii="Times New Roman" w:hAnsi="Times New Roman" w:cs="Times New Roman"/>
                <w:sz w:val="18"/>
                <w:szCs w:val="18"/>
              </w:rPr>
              <w:t>2</w:t>
            </w:r>
          </w:p>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val="kk-KZ"/>
              </w:rPr>
            </w:pPr>
            <w:r w:rsidRPr="00951D9C">
              <w:rPr>
                <w:rFonts w:ascii="Times New Roman" w:hAnsi="Times New Roman" w:cs="Times New Roman"/>
                <w:sz w:val="18"/>
                <w:szCs w:val="18"/>
              </w:rPr>
              <w:t>3</w:t>
            </w:r>
          </w:p>
        </w:tc>
        <w:tc>
          <w:tcPr>
            <w:tcW w:w="1595"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val="kk-KZ"/>
              </w:rPr>
            </w:pPr>
          </w:p>
        </w:tc>
        <w:tc>
          <w:tcPr>
            <w:tcW w:w="1595"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val="kk-KZ"/>
              </w:rPr>
            </w:pPr>
          </w:p>
        </w:tc>
        <w:tc>
          <w:tcPr>
            <w:tcW w:w="1595"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val="kk-KZ"/>
              </w:rPr>
            </w:pPr>
          </w:p>
        </w:tc>
        <w:tc>
          <w:tcPr>
            <w:tcW w:w="1595"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val="kk-KZ"/>
              </w:rPr>
            </w:pPr>
          </w:p>
        </w:tc>
        <w:tc>
          <w:tcPr>
            <w:tcW w:w="159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center"/>
              <w:rPr>
                <w:rFonts w:ascii="Times New Roman" w:hAnsi="Times New Roman" w:cs="Times New Roman"/>
                <w:sz w:val="18"/>
                <w:szCs w:val="18"/>
                <w:lang w:val="kk-KZ"/>
              </w:rPr>
            </w:pPr>
          </w:p>
        </w:tc>
      </w:tr>
    </w:tbl>
    <w:p w:rsidR="00951D9C" w:rsidRPr="00951D9C" w:rsidRDefault="00951D9C" w:rsidP="00951D9C">
      <w:pPr>
        <w:spacing w:after="0" w:line="240" w:lineRule="auto"/>
        <w:rPr>
          <w:rFonts w:ascii="Times New Roman" w:hAnsi="Times New Roman" w:cs="Times New Roman"/>
          <w:sz w:val="18"/>
          <w:szCs w:val="18"/>
          <w:lang w:eastAsia="ko-KR"/>
        </w:rPr>
      </w:pPr>
      <w:r w:rsidRPr="00951D9C">
        <w:rPr>
          <w:rFonts w:ascii="Times New Roman" w:hAnsi="Times New Roman" w:cs="Times New Roman"/>
          <w:sz w:val="18"/>
          <w:szCs w:val="18"/>
        </w:rPr>
        <w:t xml:space="preserve">Комиссия </w:t>
      </w:r>
      <w:proofErr w:type="gramStart"/>
      <w:r w:rsidRPr="00951D9C">
        <w:rPr>
          <w:rFonts w:ascii="Times New Roman" w:hAnsi="Times New Roman" w:cs="Times New Roman"/>
          <w:sz w:val="18"/>
          <w:szCs w:val="18"/>
        </w:rPr>
        <w:t>м</w:t>
      </w:r>
      <w:proofErr w:type="gramEnd"/>
      <w:r w:rsidRPr="00951D9C">
        <w:rPr>
          <w:rFonts w:ascii="Times New Roman" w:hAnsi="Times New Roman" w:cs="Times New Roman"/>
          <w:sz w:val="18"/>
          <w:szCs w:val="18"/>
        </w:rPr>
        <w:t>үшелерінің қолдары:</w:t>
      </w:r>
    </w:p>
    <w:p w:rsidR="00951D9C" w:rsidRPr="00951D9C" w:rsidRDefault="00951D9C" w:rsidP="00951D9C">
      <w:pPr>
        <w:spacing w:after="0" w:line="240" w:lineRule="auto"/>
        <w:ind w:left="5040" w:right="1120" w:firstLine="720"/>
        <w:rPr>
          <w:rFonts w:ascii="Times New Roman" w:hAnsi="Times New Roman" w:cs="Times New Roman"/>
          <w:sz w:val="18"/>
          <w:szCs w:val="18"/>
          <w:lang w:val="kk-KZ"/>
        </w:rPr>
      </w:pPr>
      <w:r w:rsidRPr="00951D9C">
        <w:rPr>
          <w:rFonts w:ascii="Times New Roman" w:hAnsi="Times New Roman" w:cs="Times New Roman"/>
          <w:sz w:val="18"/>
          <w:szCs w:val="18"/>
          <w:lang w:val="kk-KZ"/>
        </w:rPr>
        <w:t>____________________</w:t>
      </w:r>
    </w:p>
    <w:p w:rsidR="00951D9C" w:rsidRPr="00951D9C" w:rsidRDefault="00951D9C" w:rsidP="00951D9C">
      <w:pPr>
        <w:spacing w:after="0" w:line="240" w:lineRule="auto"/>
        <w:ind w:right="1120"/>
        <w:rPr>
          <w:rFonts w:ascii="Times New Roman" w:hAnsi="Times New Roman" w:cs="Times New Roman"/>
          <w:sz w:val="24"/>
          <w:szCs w:val="24"/>
          <w:lang w:val="kk-KZ"/>
        </w:rPr>
      </w:pPr>
    </w:p>
    <w:p w:rsidR="00951D9C" w:rsidRPr="00951D9C" w:rsidRDefault="00951D9C" w:rsidP="00951D9C">
      <w:pPr>
        <w:spacing w:after="0" w:line="240" w:lineRule="auto"/>
        <w:ind w:left="7200" w:right="1120"/>
        <w:rPr>
          <w:rFonts w:ascii="Times New Roman" w:hAnsi="Times New Roman" w:cs="Times New Roman"/>
          <w:sz w:val="24"/>
          <w:szCs w:val="24"/>
          <w:lang w:val="kk-KZ"/>
        </w:rPr>
      </w:pPr>
    </w:p>
    <w:p w:rsidR="00951D9C" w:rsidRPr="00951D9C" w:rsidRDefault="00951D9C" w:rsidP="00951D9C">
      <w:pPr>
        <w:spacing w:after="0" w:line="240" w:lineRule="auto"/>
        <w:ind w:left="7200" w:right="1120"/>
        <w:rPr>
          <w:rFonts w:ascii="Times New Roman" w:hAnsi="Times New Roman" w:cs="Times New Roman"/>
          <w:b/>
          <w:sz w:val="18"/>
          <w:szCs w:val="18"/>
          <w:lang w:val="kk-KZ"/>
        </w:rPr>
      </w:pPr>
      <w:r w:rsidRPr="00951D9C">
        <w:rPr>
          <w:rFonts w:ascii="Times New Roman" w:hAnsi="Times New Roman" w:cs="Times New Roman"/>
          <w:sz w:val="18"/>
          <w:szCs w:val="18"/>
          <w:lang w:val="kk-KZ"/>
        </w:rPr>
        <w:t>8.</w:t>
      </w:r>
      <w:r w:rsidRPr="00951D9C">
        <w:rPr>
          <w:rFonts w:ascii="Times New Roman" w:hAnsi="Times New Roman" w:cs="Times New Roman"/>
          <w:b/>
          <w:sz w:val="18"/>
          <w:szCs w:val="18"/>
        </w:rPr>
        <w:t>Форма</w:t>
      </w:r>
      <w:r w:rsidRPr="00951D9C">
        <w:rPr>
          <w:rFonts w:ascii="Times New Roman" w:hAnsi="Times New Roman" w:cs="Times New Roman"/>
          <w:b/>
          <w:sz w:val="18"/>
          <w:szCs w:val="18"/>
          <w:lang w:val="kk-KZ"/>
        </w:rPr>
        <w:t>сы</w:t>
      </w:r>
    </w:p>
    <w:p w:rsidR="00951D9C" w:rsidRPr="00951D9C" w:rsidRDefault="00951D9C" w:rsidP="00951D9C">
      <w:pPr>
        <w:spacing w:after="0" w:line="240" w:lineRule="auto"/>
        <w:ind w:left="720"/>
        <w:jc w:val="right"/>
        <w:rPr>
          <w:rFonts w:ascii="Times New Roman" w:hAnsi="Times New Roman" w:cs="Times New Roman"/>
          <w:b/>
          <w:sz w:val="18"/>
          <w:szCs w:val="18"/>
          <w:lang w:val="kk-KZ"/>
        </w:rPr>
      </w:pPr>
    </w:p>
    <w:p w:rsidR="00951D9C" w:rsidRPr="00951D9C" w:rsidRDefault="00951D9C" w:rsidP="00951D9C">
      <w:pPr>
        <w:spacing w:after="0" w:line="240" w:lineRule="auto"/>
        <w:jc w:val="center"/>
        <w:rPr>
          <w:rFonts w:ascii="Times New Roman" w:hAnsi="Times New Roman" w:cs="Times New Roman"/>
          <w:b/>
          <w:sz w:val="18"/>
          <w:szCs w:val="18"/>
        </w:rPr>
      </w:pPr>
      <w:r w:rsidRPr="00951D9C">
        <w:rPr>
          <w:rFonts w:ascii="Times New Roman" w:hAnsi="Times New Roman" w:cs="Times New Roman"/>
          <w:b/>
          <w:sz w:val="18"/>
          <w:szCs w:val="18"/>
        </w:rPr>
        <w:t>Ветеринарлық дауалық және індетке қарсы _____________ 200____ж.</w:t>
      </w:r>
    </w:p>
    <w:p w:rsidR="00951D9C" w:rsidRPr="00951D9C" w:rsidRDefault="00951D9C" w:rsidP="00951D9C">
      <w:pPr>
        <w:spacing w:after="0" w:line="240" w:lineRule="auto"/>
        <w:jc w:val="center"/>
        <w:rPr>
          <w:rFonts w:ascii="Times New Roman" w:hAnsi="Times New Roman" w:cs="Times New Roman"/>
          <w:b/>
          <w:sz w:val="18"/>
          <w:szCs w:val="18"/>
        </w:rPr>
      </w:pPr>
      <w:r w:rsidRPr="00951D9C">
        <w:rPr>
          <w:rFonts w:ascii="Times New Roman" w:hAnsi="Times New Roman" w:cs="Times New Roman"/>
          <w:b/>
          <w:sz w:val="18"/>
          <w:szCs w:val="18"/>
        </w:rPr>
        <w:t>іс-шаралар жоспары.</w:t>
      </w:r>
    </w:p>
    <w:p w:rsidR="00951D9C" w:rsidRPr="00951D9C" w:rsidRDefault="00951D9C" w:rsidP="00951D9C">
      <w:pPr>
        <w:spacing w:after="0" w:line="240" w:lineRule="auto"/>
        <w:jc w:val="center"/>
        <w:rPr>
          <w:rFonts w:ascii="Times New Roman" w:hAnsi="Times New Roman" w:cs="Times New Roman"/>
          <w:sz w:val="18"/>
          <w:szCs w:val="18"/>
        </w:rPr>
      </w:pPr>
    </w:p>
    <w:tbl>
      <w:tblPr>
        <w:tblW w:w="0" w:type="auto"/>
        <w:tblLayout w:type="fixed"/>
        <w:tblLook w:val="01E0" w:firstRow="1" w:lastRow="1" w:firstColumn="1" w:lastColumn="1" w:noHBand="0" w:noVBand="0"/>
      </w:tblPr>
      <w:tblGrid>
        <w:gridCol w:w="468"/>
        <w:gridCol w:w="2160"/>
        <w:gridCol w:w="1620"/>
        <w:gridCol w:w="360"/>
        <w:gridCol w:w="540"/>
        <w:gridCol w:w="540"/>
        <w:gridCol w:w="540"/>
        <w:gridCol w:w="1260"/>
        <w:gridCol w:w="1267"/>
        <w:gridCol w:w="1276"/>
      </w:tblGrid>
      <w:tr w:rsidR="00951D9C" w:rsidRPr="00263BCE" w:rsidTr="00C67EDC">
        <w:trPr>
          <w:trHeight w:val="690"/>
        </w:trPr>
        <w:tc>
          <w:tcPr>
            <w:tcW w:w="468" w:type="dxa"/>
            <w:vMerge w:val="restart"/>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rPr>
                <w:rFonts w:ascii="Times New Roman" w:hAnsi="Times New Roman" w:cs="Times New Roman"/>
                <w:sz w:val="18"/>
                <w:szCs w:val="18"/>
              </w:rPr>
            </w:pPr>
            <w:r w:rsidRPr="00951D9C">
              <w:rPr>
                <w:rFonts w:ascii="Times New Roman" w:hAnsi="Times New Roman" w:cs="Times New Roman"/>
                <w:sz w:val="18"/>
                <w:szCs w:val="18"/>
              </w:rPr>
              <w:t>№</w:t>
            </w:r>
          </w:p>
        </w:tc>
        <w:tc>
          <w:tcPr>
            <w:tcW w:w="2160" w:type="dxa"/>
            <w:vMerge w:val="restart"/>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Індетке қарсы іс-шаралар (зерттеу, домдау мінездемесі және т.б. жануарлар тү</w:t>
            </w:r>
            <w:proofErr w:type="gramStart"/>
            <w:r w:rsidRPr="00951D9C">
              <w:rPr>
                <w:rFonts w:ascii="Times New Roman" w:hAnsi="Times New Roman" w:cs="Times New Roman"/>
                <w:sz w:val="18"/>
                <w:szCs w:val="18"/>
              </w:rPr>
              <w:t>р</w:t>
            </w:r>
            <w:proofErr w:type="gramEnd"/>
            <w:r w:rsidRPr="00951D9C">
              <w:rPr>
                <w:rFonts w:ascii="Times New Roman" w:hAnsi="Times New Roman" w:cs="Times New Roman"/>
                <w:sz w:val="18"/>
                <w:szCs w:val="18"/>
              </w:rPr>
              <w:t>іне байланысты</w:t>
            </w:r>
          </w:p>
        </w:tc>
        <w:tc>
          <w:tcPr>
            <w:tcW w:w="1620" w:type="dxa"/>
            <w:vMerge w:val="restart"/>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Жануарлардың зерттеуге, егуге, домдауға жіберілген малдардың жалпы саны</w:t>
            </w: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Квартал бойынша зерттеулердің, егулердің, домдаудың саны</w:t>
            </w:r>
          </w:p>
        </w:tc>
        <w:tc>
          <w:tcPr>
            <w:tcW w:w="1260" w:type="dxa"/>
            <w:vMerge w:val="restart"/>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Жыл бойы домдаудың жалпы саны</w:t>
            </w:r>
          </w:p>
        </w:tc>
        <w:tc>
          <w:tcPr>
            <w:tcW w:w="1267" w:type="dxa"/>
            <w:vMerge w:val="restart"/>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1000 малдың домдау-</w:t>
            </w:r>
          </w:p>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дың ақысы</w:t>
            </w:r>
          </w:p>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тенге</w:t>
            </w:r>
          </w:p>
        </w:tc>
        <w:tc>
          <w:tcPr>
            <w:tcW w:w="1276" w:type="dxa"/>
            <w:vMerge w:val="restart"/>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lang w:val="kk-KZ"/>
              </w:rPr>
              <w:t>Жоспар-ланатын жұмыс-тардың жалпы құнды-лығы</w:t>
            </w:r>
          </w:p>
        </w:tc>
      </w:tr>
      <w:tr w:rsidR="00951D9C" w:rsidRPr="00951D9C" w:rsidTr="00C67EDC">
        <w:trPr>
          <w:trHeight w:val="690"/>
        </w:trPr>
        <w:tc>
          <w:tcPr>
            <w:tcW w:w="468" w:type="dxa"/>
            <w:vMerge/>
            <w:tcBorders>
              <w:top w:val="single" w:sz="4" w:space="0" w:color="auto"/>
              <w:left w:val="single" w:sz="4" w:space="0" w:color="auto"/>
              <w:bottom w:val="single" w:sz="4" w:space="0" w:color="auto"/>
              <w:right w:val="single" w:sz="4" w:space="0" w:color="auto"/>
            </w:tcBorders>
            <w:vAlign w:val="center"/>
          </w:tcPr>
          <w:p w:rsidR="00951D9C" w:rsidRPr="00951D9C" w:rsidRDefault="00951D9C" w:rsidP="00951D9C">
            <w:pPr>
              <w:widowControl w:val="0"/>
              <w:autoSpaceDE w:val="0"/>
              <w:autoSpaceDN w:val="0"/>
              <w:adjustRightInd w:val="0"/>
              <w:spacing w:after="0" w:line="240" w:lineRule="auto"/>
              <w:ind w:firstLine="700"/>
              <w:rPr>
                <w:rFonts w:ascii="Times New Roman" w:hAnsi="Times New Roman" w:cs="Times New Roman"/>
                <w:sz w:val="18"/>
                <w:szCs w:val="18"/>
                <w:lang w:val="kk-KZ"/>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951D9C" w:rsidRPr="00951D9C" w:rsidRDefault="00951D9C" w:rsidP="00951D9C">
            <w:pPr>
              <w:widowControl w:val="0"/>
              <w:autoSpaceDE w:val="0"/>
              <w:autoSpaceDN w:val="0"/>
              <w:adjustRightInd w:val="0"/>
              <w:spacing w:after="0" w:line="240" w:lineRule="auto"/>
              <w:ind w:firstLine="700"/>
              <w:rPr>
                <w:rFonts w:ascii="Times New Roman" w:hAnsi="Times New Roman" w:cs="Times New Roman"/>
                <w:sz w:val="18"/>
                <w:szCs w:val="18"/>
                <w:lang w:val="kk-KZ"/>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951D9C" w:rsidRPr="00951D9C" w:rsidRDefault="00951D9C" w:rsidP="00951D9C">
            <w:pPr>
              <w:widowControl w:val="0"/>
              <w:autoSpaceDE w:val="0"/>
              <w:autoSpaceDN w:val="0"/>
              <w:adjustRightInd w:val="0"/>
              <w:spacing w:after="0" w:line="240" w:lineRule="auto"/>
              <w:ind w:firstLine="700"/>
              <w:rPr>
                <w:rFonts w:ascii="Times New Roman" w:hAnsi="Times New Roman" w:cs="Times New Roman"/>
                <w:sz w:val="18"/>
                <w:szCs w:val="18"/>
                <w:lang w:val="kk-KZ"/>
              </w:rPr>
            </w:pPr>
          </w:p>
        </w:tc>
        <w:tc>
          <w:tcPr>
            <w:tcW w:w="3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І</w:t>
            </w:r>
          </w:p>
        </w:tc>
        <w:tc>
          <w:tcPr>
            <w:tcW w:w="54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ІІ</w:t>
            </w:r>
          </w:p>
        </w:tc>
        <w:tc>
          <w:tcPr>
            <w:tcW w:w="54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en-US"/>
              </w:rPr>
            </w:pPr>
            <w:r w:rsidRPr="00951D9C">
              <w:rPr>
                <w:rFonts w:ascii="Times New Roman" w:hAnsi="Times New Roman" w:cs="Times New Roman"/>
                <w:sz w:val="18"/>
                <w:szCs w:val="18"/>
              </w:rPr>
              <w:t>ІІІ</w:t>
            </w:r>
          </w:p>
        </w:tc>
        <w:tc>
          <w:tcPr>
            <w:tcW w:w="54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en-US"/>
              </w:rPr>
            </w:pPr>
            <w:r w:rsidRPr="00951D9C">
              <w:rPr>
                <w:rFonts w:ascii="Times New Roman" w:hAnsi="Times New Roman" w:cs="Times New Roman"/>
                <w:sz w:val="18"/>
                <w:szCs w:val="18"/>
                <w:lang w:val="en-US"/>
              </w:rPr>
              <w:t>IV</w:t>
            </w:r>
          </w:p>
        </w:tc>
        <w:tc>
          <w:tcPr>
            <w:tcW w:w="1260" w:type="dxa"/>
            <w:vMerge/>
            <w:tcBorders>
              <w:top w:val="single" w:sz="4" w:space="0" w:color="auto"/>
              <w:left w:val="single" w:sz="4" w:space="0" w:color="auto"/>
              <w:bottom w:val="single" w:sz="4" w:space="0" w:color="auto"/>
              <w:right w:val="single" w:sz="4" w:space="0" w:color="auto"/>
            </w:tcBorders>
            <w:vAlign w:val="center"/>
          </w:tcPr>
          <w:p w:rsidR="00951D9C" w:rsidRPr="00951D9C" w:rsidRDefault="00951D9C" w:rsidP="00951D9C">
            <w:pPr>
              <w:widowControl w:val="0"/>
              <w:autoSpaceDE w:val="0"/>
              <w:autoSpaceDN w:val="0"/>
              <w:adjustRightInd w:val="0"/>
              <w:spacing w:after="0" w:line="240" w:lineRule="auto"/>
              <w:ind w:firstLine="700"/>
              <w:rPr>
                <w:rFonts w:ascii="Times New Roman" w:hAnsi="Times New Roman" w:cs="Times New Roman"/>
                <w:sz w:val="18"/>
                <w:szCs w:val="18"/>
                <w:lang w:val="kk-KZ"/>
              </w:rPr>
            </w:pPr>
          </w:p>
        </w:tc>
        <w:tc>
          <w:tcPr>
            <w:tcW w:w="1267" w:type="dxa"/>
            <w:vMerge/>
            <w:tcBorders>
              <w:top w:val="single" w:sz="4" w:space="0" w:color="auto"/>
              <w:left w:val="single" w:sz="4" w:space="0" w:color="auto"/>
              <w:bottom w:val="single" w:sz="4" w:space="0" w:color="auto"/>
              <w:right w:val="single" w:sz="4" w:space="0" w:color="auto"/>
            </w:tcBorders>
            <w:vAlign w:val="center"/>
          </w:tcPr>
          <w:p w:rsidR="00951D9C" w:rsidRPr="00951D9C" w:rsidRDefault="00951D9C" w:rsidP="00951D9C">
            <w:pPr>
              <w:widowControl w:val="0"/>
              <w:autoSpaceDE w:val="0"/>
              <w:autoSpaceDN w:val="0"/>
              <w:adjustRightInd w:val="0"/>
              <w:spacing w:after="0" w:line="240" w:lineRule="auto"/>
              <w:ind w:firstLine="700"/>
              <w:rPr>
                <w:rFonts w:ascii="Times New Roman" w:hAnsi="Times New Roman" w:cs="Times New Roman"/>
                <w:sz w:val="18"/>
                <w:szCs w:val="18"/>
                <w:lang w:val="kk-KZ"/>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951D9C" w:rsidRPr="00951D9C" w:rsidRDefault="00951D9C" w:rsidP="00951D9C">
            <w:pPr>
              <w:widowControl w:val="0"/>
              <w:autoSpaceDE w:val="0"/>
              <w:autoSpaceDN w:val="0"/>
              <w:adjustRightInd w:val="0"/>
              <w:spacing w:after="0" w:line="240" w:lineRule="auto"/>
              <w:ind w:firstLine="700"/>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1</w:t>
            </w: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Диагностика-лық зерттеулер:</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1</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2</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en-US"/>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 xml:space="preserve">3 және </w:t>
            </w:r>
            <w:proofErr w:type="gramStart"/>
            <w:r w:rsidRPr="00951D9C">
              <w:rPr>
                <w:rFonts w:ascii="Times New Roman" w:hAnsi="Times New Roman" w:cs="Times New Roman"/>
                <w:sz w:val="18"/>
                <w:szCs w:val="18"/>
              </w:rPr>
              <w:t>т.б</w:t>
            </w:r>
            <w:proofErr w:type="gramEnd"/>
            <w:r w:rsidRPr="00951D9C">
              <w:rPr>
                <w:rFonts w:ascii="Times New Roman" w:hAnsi="Times New Roman" w:cs="Times New Roman"/>
                <w:sz w:val="18"/>
                <w:szCs w:val="18"/>
              </w:rPr>
              <w:t>.</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2</w:t>
            </w: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Домдау егулер</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1</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2</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 xml:space="preserve">3 және </w:t>
            </w:r>
            <w:proofErr w:type="gramStart"/>
            <w:r w:rsidRPr="00951D9C">
              <w:rPr>
                <w:rFonts w:ascii="Times New Roman" w:hAnsi="Times New Roman" w:cs="Times New Roman"/>
                <w:sz w:val="18"/>
                <w:szCs w:val="18"/>
              </w:rPr>
              <w:t>т.б</w:t>
            </w:r>
            <w:proofErr w:type="gramEnd"/>
            <w:r w:rsidRPr="00951D9C">
              <w:rPr>
                <w:rFonts w:ascii="Times New Roman" w:hAnsi="Times New Roman" w:cs="Times New Roman"/>
                <w:sz w:val="18"/>
                <w:szCs w:val="18"/>
              </w:rPr>
              <w:t>.</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3</w:t>
            </w: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Емдеу алдын-алу шаралар</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1</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2</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 xml:space="preserve">3 және </w:t>
            </w:r>
            <w:proofErr w:type="gramStart"/>
            <w:r w:rsidRPr="00951D9C">
              <w:rPr>
                <w:rFonts w:ascii="Times New Roman" w:hAnsi="Times New Roman" w:cs="Times New Roman"/>
                <w:sz w:val="18"/>
                <w:szCs w:val="18"/>
              </w:rPr>
              <w:t>т.б</w:t>
            </w:r>
            <w:proofErr w:type="gramEnd"/>
            <w:r w:rsidRPr="00951D9C">
              <w:rPr>
                <w:rFonts w:ascii="Times New Roman" w:hAnsi="Times New Roman" w:cs="Times New Roman"/>
                <w:sz w:val="18"/>
                <w:szCs w:val="18"/>
              </w:rPr>
              <w:t>.</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4</w:t>
            </w: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Ветеринарлы</w:t>
            </w:r>
            <w:proofErr w:type="gramStart"/>
            <w:r w:rsidRPr="00951D9C">
              <w:rPr>
                <w:rFonts w:ascii="Times New Roman" w:hAnsi="Times New Roman" w:cs="Times New Roman"/>
                <w:sz w:val="18"/>
                <w:szCs w:val="18"/>
              </w:rPr>
              <w:t>қ-</w:t>
            </w:r>
            <w:proofErr w:type="gramEnd"/>
            <w:r w:rsidRPr="00951D9C">
              <w:rPr>
                <w:rFonts w:ascii="Times New Roman" w:hAnsi="Times New Roman" w:cs="Times New Roman"/>
                <w:sz w:val="18"/>
                <w:szCs w:val="18"/>
              </w:rPr>
              <w:t>санитарлық жұмыстар</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1</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2</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r w:rsidR="00951D9C" w:rsidRPr="00951D9C" w:rsidTr="00C67EDC">
        <w:tc>
          <w:tcPr>
            <w:tcW w:w="468"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21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r w:rsidRPr="00951D9C">
              <w:rPr>
                <w:rFonts w:ascii="Times New Roman" w:hAnsi="Times New Roman" w:cs="Times New Roman"/>
                <w:sz w:val="18"/>
                <w:szCs w:val="18"/>
              </w:rPr>
              <w:t xml:space="preserve">3 және </w:t>
            </w:r>
            <w:proofErr w:type="gramStart"/>
            <w:r w:rsidRPr="00951D9C">
              <w:rPr>
                <w:rFonts w:ascii="Times New Roman" w:hAnsi="Times New Roman" w:cs="Times New Roman"/>
                <w:sz w:val="18"/>
                <w:szCs w:val="18"/>
              </w:rPr>
              <w:t>т.б</w:t>
            </w:r>
            <w:proofErr w:type="gramEnd"/>
            <w:r w:rsidRPr="00951D9C">
              <w:rPr>
                <w:rFonts w:ascii="Times New Roman" w:hAnsi="Times New Roman" w:cs="Times New Roman"/>
                <w:sz w:val="18"/>
                <w:szCs w:val="18"/>
              </w:rPr>
              <w:t>.</w:t>
            </w:r>
          </w:p>
        </w:tc>
        <w:tc>
          <w:tcPr>
            <w:tcW w:w="162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980" w:type="dxa"/>
            <w:gridSpan w:val="4"/>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0"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67"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c>
          <w:tcPr>
            <w:tcW w:w="1276" w:type="dxa"/>
            <w:tcBorders>
              <w:top w:val="single" w:sz="4" w:space="0" w:color="auto"/>
              <w:left w:val="single" w:sz="4" w:space="0" w:color="auto"/>
              <w:bottom w:val="single" w:sz="4" w:space="0" w:color="auto"/>
              <w:right w:val="single" w:sz="4" w:space="0" w:color="auto"/>
            </w:tcBorders>
          </w:tcPr>
          <w:p w:rsidR="00951D9C" w:rsidRPr="00951D9C" w:rsidRDefault="00951D9C" w:rsidP="00951D9C">
            <w:pPr>
              <w:widowControl w:val="0"/>
              <w:autoSpaceDE w:val="0"/>
              <w:autoSpaceDN w:val="0"/>
              <w:adjustRightInd w:val="0"/>
              <w:spacing w:after="0" w:line="240" w:lineRule="auto"/>
              <w:ind w:firstLine="700"/>
              <w:jc w:val="both"/>
              <w:rPr>
                <w:rFonts w:ascii="Times New Roman" w:hAnsi="Times New Roman" w:cs="Times New Roman"/>
                <w:sz w:val="18"/>
                <w:szCs w:val="18"/>
                <w:lang w:val="kk-KZ"/>
              </w:rPr>
            </w:pPr>
          </w:p>
        </w:tc>
      </w:tr>
    </w:tbl>
    <w:p w:rsidR="00951D9C" w:rsidRPr="00951D9C" w:rsidRDefault="00951D9C" w:rsidP="00951D9C">
      <w:pPr>
        <w:spacing w:after="0" w:line="240" w:lineRule="auto"/>
        <w:jc w:val="both"/>
        <w:rPr>
          <w:rFonts w:ascii="Times New Roman" w:hAnsi="Times New Roman" w:cs="Times New Roman"/>
          <w:sz w:val="24"/>
          <w:szCs w:val="24"/>
          <w:lang w:val="kk-KZ"/>
        </w:rPr>
      </w:pPr>
    </w:p>
    <w:p w:rsidR="00951D9C" w:rsidRPr="00951D9C" w:rsidRDefault="00951D9C" w:rsidP="00951D9C">
      <w:pPr>
        <w:spacing w:after="0" w:line="240" w:lineRule="auto"/>
        <w:jc w:val="both"/>
        <w:rPr>
          <w:rFonts w:ascii="Times New Roman" w:hAnsi="Times New Roman" w:cs="Times New Roman"/>
          <w:sz w:val="24"/>
          <w:szCs w:val="24"/>
          <w:lang w:val="kk-KZ" w:eastAsia="ko-KR"/>
        </w:rPr>
      </w:pPr>
      <w:r w:rsidRPr="00951D9C">
        <w:rPr>
          <w:rFonts w:ascii="Times New Roman" w:hAnsi="Times New Roman" w:cs="Times New Roman"/>
          <w:sz w:val="24"/>
          <w:szCs w:val="24"/>
          <w:lang w:val="kk-KZ"/>
        </w:rPr>
        <w:t xml:space="preserve">Жоспар шаруашылық кеңесінде (дирекцияда, басқармада) талқыланып, бекітілген </w:t>
      </w:r>
    </w:p>
    <w:p w:rsidR="00951D9C" w:rsidRPr="00951D9C" w:rsidRDefault="00951D9C" w:rsidP="00951D9C">
      <w:pPr>
        <w:spacing w:after="0" w:line="240" w:lineRule="auto"/>
        <w:jc w:val="both"/>
        <w:rPr>
          <w:rFonts w:ascii="Times New Roman" w:hAnsi="Times New Roman" w:cs="Times New Roman"/>
          <w:sz w:val="24"/>
          <w:szCs w:val="24"/>
          <w:lang w:val="kk-KZ"/>
        </w:rPr>
      </w:pP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Күні___________________________   қолдардары ______________________</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t xml:space="preserve">    ______________________</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r>
      <w:r w:rsidRPr="00951D9C">
        <w:rPr>
          <w:rFonts w:ascii="Times New Roman" w:hAnsi="Times New Roman" w:cs="Times New Roman"/>
          <w:sz w:val="24"/>
          <w:szCs w:val="24"/>
          <w:lang w:val="kk-KZ"/>
        </w:rPr>
        <w:tab/>
        <w:t xml:space="preserve">    ______________________</w:t>
      </w:r>
    </w:p>
    <w:p w:rsidR="00951D9C" w:rsidRPr="00951D9C" w:rsidRDefault="00951D9C" w:rsidP="00951D9C">
      <w:pPr>
        <w:spacing w:after="0" w:line="240" w:lineRule="auto"/>
        <w:jc w:val="both"/>
        <w:rPr>
          <w:rFonts w:ascii="Times New Roman" w:hAnsi="Times New Roman" w:cs="Times New Roman"/>
          <w:sz w:val="24"/>
          <w:szCs w:val="24"/>
          <w:lang w:val="kk-KZ"/>
        </w:rPr>
      </w:pPr>
    </w:p>
    <w:p w:rsidR="00951D9C" w:rsidRPr="00951D9C" w:rsidRDefault="00951D9C" w:rsidP="00951D9C">
      <w:pPr>
        <w:spacing w:after="0" w:line="240" w:lineRule="auto"/>
        <w:rPr>
          <w:rFonts w:ascii="Times New Roman" w:hAnsi="Times New Roman" w:cs="Times New Roman"/>
          <w:sz w:val="24"/>
          <w:szCs w:val="24"/>
          <w:lang w:val="kk-KZ"/>
        </w:rPr>
      </w:pPr>
      <w:r w:rsidRPr="00951D9C">
        <w:rPr>
          <w:rFonts w:ascii="Times New Roman" w:hAnsi="Times New Roman" w:cs="Times New Roman"/>
          <w:b/>
          <w:sz w:val="24"/>
          <w:szCs w:val="24"/>
          <w:lang w:val="kk-KZ"/>
        </w:rPr>
        <w:t>Ауру қоздырушысының  бастауына қарсы шаралар.</w:t>
      </w:r>
      <w:r w:rsidRPr="00951D9C">
        <w:rPr>
          <w:rFonts w:ascii="Times New Roman" w:hAnsi="Times New Roman" w:cs="Times New Roman"/>
          <w:sz w:val="24"/>
          <w:szCs w:val="24"/>
          <w:lang w:val="kk-KZ"/>
        </w:rPr>
        <w:t xml:space="preserve"> Жұқпалы ауру білінген сәтте, індет ошағындағы барлық сол ауруға бейім мал түгелдей балаулық тексе-руден өтеді. Ауруға жаппай тексеру үшін әдетте клиникалық, серологиялық, аллергиялық әдістер қолданылады. Бұл зерттеудің нәтижесінде барлық жануар-лар үш топқа бөлінеді: ауруы айқын, ауруы дүдәмал және аурудың жұғуы күдікті.</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t>Ауруы айқын жануарларға диагнозы күдіксіздер жатады да олар жедел басқа малдардан бөлініп, жеке қора-жайға (оқшауханаға) ауыстырылады. Бұл малдарды күтуге бөлек адам тағайындалады да, аурудың еркшелігіне байланысты оларды емдейді, болмаса сояды (бруцеллез, туберкулез т.б.), не жояды (құтырық, оба, маңқа).</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t xml:space="preserve">Ауруы дүдәмал жануарларға диагнозы түпкілікті қойылмағандар жатады. Олар – клиникалық белгілері айқын емес, немесе зерттеудің нәтижесі дүдәмал болғандар. Мұндай малдар ауруы айқын және аурудың жұғуы күдіктілерден жеке бөлініп алынады. Олар </w:t>
      </w:r>
      <w:r w:rsidRPr="00951D9C">
        <w:rPr>
          <w:rFonts w:ascii="Times New Roman" w:hAnsi="Times New Roman" w:cs="Times New Roman"/>
          <w:sz w:val="24"/>
          <w:szCs w:val="24"/>
          <w:lang w:val="kk-KZ"/>
        </w:rPr>
        <w:lastRenderedPageBreak/>
        <w:t>қосымша қайтадан тексеріледі де, диагнозы айқындалса ауыруы айқын малдарға, ал диагнозы расталмаса аурудың жұғуы күдіктілерге қосылады.</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t>Аурудың жұғуы күдіктілерге барлық қалған малдар жатады. Олар ауруға шалдыққандармен жанасқан себепті дәрігерлік бақылауда болып, ретті түрде ауруды балау үшін арнайы тексеруден өтіп тұрады. Тексеру малдың ауруға шығуы бір жола тоқтағанша жүргізіледі. Әрбір балаулық тексеруден кейін ауыруға шыққан жануарлар бөлініп оқшауланғаннан соң, қора-жайға ағымдағы дезинфекция жасалынады. Сонымен қатар жұқпалы аурудың ерекшелігіне байланысты бір топтағы жануарларды иммундейді (белсенді немесе енжар әдіспен), болмаса микробтарға қарсы әсер ететін емдікдауалық дәрмектермен домдайды. Аса қауіпті аурулар кезінде (мысалы, шошқа обасы) індет ошағындағы барлық жануарлар сойылады.</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r>
      <w:r w:rsidRPr="00951D9C">
        <w:rPr>
          <w:rFonts w:ascii="Times New Roman" w:hAnsi="Times New Roman" w:cs="Times New Roman"/>
          <w:b/>
          <w:sz w:val="24"/>
          <w:szCs w:val="24"/>
          <w:lang w:val="kk-KZ"/>
        </w:rPr>
        <w:t xml:space="preserve">Жаңадан келген малды карантиндеу. </w:t>
      </w:r>
      <w:r w:rsidRPr="00951D9C">
        <w:rPr>
          <w:rFonts w:ascii="Times New Roman" w:hAnsi="Times New Roman" w:cs="Times New Roman"/>
          <w:sz w:val="24"/>
          <w:szCs w:val="24"/>
          <w:lang w:val="kk-KZ"/>
        </w:rPr>
        <w:t>Шаруашылыққа шеттен әкелiнген  малды табынға қосардан бұрын бiр ай бойы карантинде бөлек ұсталынады. Карантин кезiнде жануарлар реттi түрде клиникалық бақылау мен лабораториялық тексеруден өтедi. Шаруашылықта ұстау үшiн жұқпалы аурулардан сау, арасында микроб алып жүрушiлерi жоқ малдар ғана жiберiледi. Карантин кезiнде жануарларды iндет жағдайына сәйкес кейбiр жұқпалы ауруларға қарсы егедi. Бордақылау кешендерiнде жаңадан әкелiнген бұзаулардан карантиндеу мерзiмi  15 күнмен шектелiнедi.</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t>Жұқпалы аурулардан сау шаруашылықтарда сақтық шаралары ретiнде жануарлардың белгiлi бiр топтарын кейбiр ауруларға, негiзiнен созылмалы жұқпалы ауруларға тексерiп отырады. Ондай ауруларға сиырда бруцеллез, туберкулез, лептоспироз; қойда бруцеллез, жұқпалы эпидидимит, хламидиялық iш тастау; жылқыда маңқа, жұқпалы анемия, тағы басқалар жатады.</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t>Дауалық шаралардың iшiнде сақтық дезинфекциясы мен дератизацияның маңызы зор. Бұл екi шараны қатар жүргiзген мезетте алдымен дератизация жүргiзiп, кемiрушiлердiң өлекселерiн жинап алғаннан кейiн дезинфекция жасалынады.</w:t>
      </w:r>
    </w:p>
    <w:p w:rsidR="00951D9C" w:rsidRPr="00951D9C" w:rsidRDefault="00951D9C" w:rsidP="00951D9C">
      <w:pPr>
        <w:spacing w:after="0" w:line="240" w:lineRule="auto"/>
        <w:jc w:val="both"/>
        <w:rPr>
          <w:rFonts w:ascii="Times New Roman" w:hAnsi="Times New Roman" w:cs="Times New Roman"/>
          <w:b/>
          <w:sz w:val="24"/>
          <w:szCs w:val="24"/>
          <w:lang w:val="kk-KZ"/>
        </w:rPr>
      </w:pPr>
      <w:r w:rsidRPr="00951D9C">
        <w:rPr>
          <w:rFonts w:ascii="Times New Roman" w:hAnsi="Times New Roman" w:cs="Times New Roman"/>
          <w:b/>
          <w:sz w:val="24"/>
          <w:szCs w:val="24"/>
          <w:lang w:val="kk-KZ"/>
        </w:rPr>
        <w:t>Бақылау сұрақтары:</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1.  Карантин дегендi қалай түсiнесiз ?</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rPr>
        <w:t>2</w:t>
      </w:r>
      <w:r w:rsidRPr="00951D9C">
        <w:rPr>
          <w:rFonts w:ascii="Times New Roman" w:hAnsi="Times New Roman" w:cs="Times New Roman"/>
          <w:sz w:val="24"/>
          <w:szCs w:val="24"/>
          <w:lang w:val="kk-KZ"/>
        </w:rPr>
        <w:t>.</w:t>
      </w:r>
      <w:r w:rsidRPr="00951D9C">
        <w:rPr>
          <w:rFonts w:ascii="Times New Roman" w:hAnsi="Times New Roman" w:cs="Times New Roman"/>
          <w:sz w:val="24"/>
          <w:szCs w:val="24"/>
        </w:rPr>
        <w:t xml:space="preserve">  Қандай ауруларда карантин қойылады</w:t>
      </w:r>
      <w:proofErr w:type="gramStart"/>
      <w:r w:rsidRPr="00951D9C">
        <w:rPr>
          <w:rFonts w:ascii="Times New Roman" w:hAnsi="Times New Roman" w:cs="Times New Roman"/>
          <w:sz w:val="24"/>
          <w:szCs w:val="24"/>
          <w:lang w:val="kk-KZ"/>
        </w:rPr>
        <w:t xml:space="preserve"> ?</w:t>
      </w:r>
      <w:proofErr w:type="gramEnd"/>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rPr>
        <w:t>3</w:t>
      </w:r>
      <w:r w:rsidRPr="00951D9C">
        <w:rPr>
          <w:rFonts w:ascii="Times New Roman" w:hAnsi="Times New Roman" w:cs="Times New Roman"/>
          <w:sz w:val="24"/>
          <w:szCs w:val="24"/>
          <w:lang w:val="kk-KZ"/>
        </w:rPr>
        <w:t>.</w:t>
      </w:r>
      <w:r w:rsidRPr="00951D9C">
        <w:rPr>
          <w:rFonts w:ascii="Times New Roman" w:hAnsi="Times New Roman" w:cs="Times New Roman"/>
          <w:sz w:val="24"/>
          <w:szCs w:val="24"/>
        </w:rPr>
        <w:t xml:space="preserve">  Шектеу шараларына не жатады</w:t>
      </w:r>
      <w:proofErr w:type="gramStart"/>
      <w:r w:rsidRPr="00951D9C">
        <w:rPr>
          <w:rFonts w:ascii="Times New Roman" w:hAnsi="Times New Roman" w:cs="Times New Roman"/>
          <w:sz w:val="24"/>
          <w:szCs w:val="24"/>
          <w:lang w:val="kk-KZ"/>
        </w:rPr>
        <w:t xml:space="preserve"> ?</w:t>
      </w:r>
      <w:proofErr w:type="gramEnd"/>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rPr>
        <w:t>4</w:t>
      </w:r>
      <w:r w:rsidRPr="00951D9C">
        <w:rPr>
          <w:rFonts w:ascii="Times New Roman" w:hAnsi="Times New Roman" w:cs="Times New Roman"/>
          <w:sz w:val="24"/>
          <w:szCs w:val="24"/>
          <w:lang w:val="kk-KZ"/>
        </w:rPr>
        <w:t>.</w:t>
      </w:r>
      <w:r w:rsidRPr="00951D9C">
        <w:rPr>
          <w:rFonts w:ascii="Times New Roman" w:hAnsi="Times New Roman" w:cs="Times New Roman"/>
          <w:sz w:val="24"/>
          <w:szCs w:val="24"/>
        </w:rPr>
        <w:t xml:space="preserve">  Қандай ауруларда карантин де шектеуде қойылады</w:t>
      </w:r>
      <w:proofErr w:type="gramStart"/>
      <w:r w:rsidRPr="00951D9C">
        <w:rPr>
          <w:rFonts w:ascii="Times New Roman" w:hAnsi="Times New Roman" w:cs="Times New Roman"/>
          <w:sz w:val="24"/>
          <w:szCs w:val="24"/>
          <w:lang w:val="kk-KZ"/>
        </w:rPr>
        <w:t xml:space="preserve"> ?</w:t>
      </w:r>
      <w:proofErr w:type="gramEnd"/>
      <w:r w:rsidRPr="00951D9C">
        <w:rPr>
          <w:rFonts w:ascii="Times New Roman" w:hAnsi="Times New Roman" w:cs="Times New Roman"/>
          <w:sz w:val="24"/>
          <w:szCs w:val="24"/>
          <w:lang w:val="kk-KZ"/>
        </w:rPr>
        <w:tab/>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5.  Жаңадан келген малды қалай карантиндеу керек ?</w:t>
      </w:r>
    </w:p>
    <w:p w:rsidR="00951D9C" w:rsidRPr="00951D9C" w:rsidRDefault="00951D9C" w:rsidP="00951D9C">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6.  Ауыру қоздырушысының  бастауына қарсы шараларды айтыңыз.</w:t>
      </w:r>
    </w:p>
    <w:p w:rsidR="00A84436" w:rsidRPr="00B07140" w:rsidRDefault="00B07140" w:rsidP="00A84436">
      <w:pPr>
        <w:jc w:val="both"/>
        <w:rPr>
          <w:rFonts w:ascii="Times New Roman" w:hAnsi="Times New Roman" w:cs="Times New Roman"/>
          <w:sz w:val="24"/>
          <w:szCs w:val="24"/>
          <w:lang w:val="kk-KZ"/>
        </w:rPr>
      </w:pPr>
      <w:r w:rsidRPr="00B07140">
        <w:rPr>
          <w:rFonts w:ascii="Times New Roman" w:hAnsi="Times New Roman" w:cs="Times New Roman"/>
          <w:b/>
          <w:sz w:val="24"/>
          <w:szCs w:val="24"/>
          <w:lang w:val="kk-KZ"/>
        </w:rPr>
        <w:t>Әдебиет</w:t>
      </w:r>
      <w:r w:rsidRPr="00B07140">
        <w:rPr>
          <w:rFonts w:ascii="Times New Roman" w:hAnsi="Times New Roman" w:cs="Times New Roman"/>
          <w:sz w:val="24"/>
          <w:szCs w:val="24"/>
          <w:lang w:val="kk-KZ"/>
        </w:rPr>
        <w:t>: 0-1-б.52-56</w:t>
      </w:r>
      <w:r w:rsidR="00A84436">
        <w:rPr>
          <w:rFonts w:ascii="Times New Roman" w:hAnsi="Times New Roman" w:cs="Times New Roman"/>
          <w:sz w:val="24"/>
          <w:szCs w:val="24"/>
          <w:lang w:val="kk-KZ"/>
        </w:rPr>
        <w:t xml:space="preserve"> ;</w:t>
      </w:r>
      <w:r w:rsidR="00A84436" w:rsidRPr="00B07140">
        <w:rPr>
          <w:rFonts w:ascii="Times New Roman" w:hAnsi="Times New Roman" w:cs="Times New Roman"/>
          <w:sz w:val="24"/>
          <w:szCs w:val="24"/>
          <w:lang w:val="kk-KZ"/>
        </w:rPr>
        <w:t xml:space="preserve"> 0-2-б.23</w:t>
      </w:r>
      <w:r w:rsidR="00A84436">
        <w:rPr>
          <w:rFonts w:ascii="Times New Roman" w:hAnsi="Times New Roman" w:cs="Times New Roman"/>
          <w:sz w:val="24"/>
          <w:szCs w:val="24"/>
          <w:lang w:val="kk-KZ"/>
        </w:rPr>
        <w:t xml:space="preserve"> ; </w:t>
      </w:r>
      <w:r w:rsidR="00A84436" w:rsidRPr="00B07140">
        <w:rPr>
          <w:rFonts w:ascii="Times New Roman" w:hAnsi="Times New Roman" w:cs="Times New Roman"/>
          <w:sz w:val="24"/>
          <w:szCs w:val="24"/>
          <w:lang w:val="kk-KZ"/>
        </w:rPr>
        <w:t>0-3-б.54-60</w:t>
      </w:r>
    </w:p>
    <w:p w:rsidR="00A84436" w:rsidRPr="00B07140" w:rsidRDefault="00A84436" w:rsidP="00A84436">
      <w:pPr>
        <w:jc w:val="both"/>
        <w:rPr>
          <w:rFonts w:ascii="Times New Roman" w:hAnsi="Times New Roman" w:cs="Times New Roman"/>
          <w:sz w:val="24"/>
          <w:szCs w:val="24"/>
          <w:lang w:val="kk-KZ"/>
        </w:rPr>
      </w:pPr>
    </w:p>
    <w:p w:rsidR="00B07140" w:rsidRPr="00B07140" w:rsidRDefault="00B07140" w:rsidP="00B07140">
      <w:pPr>
        <w:jc w:val="both"/>
        <w:rPr>
          <w:rFonts w:ascii="Times New Roman" w:hAnsi="Times New Roman" w:cs="Times New Roman"/>
          <w:sz w:val="24"/>
          <w:szCs w:val="24"/>
          <w:lang w:val="kk-KZ"/>
        </w:rPr>
      </w:pPr>
    </w:p>
    <w:p w:rsidR="00951D9C" w:rsidRPr="00B07140" w:rsidRDefault="00951D9C" w:rsidP="00EA090D">
      <w:pPr>
        <w:jc w:val="both"/>
        <w:rPr>
          <w:sz w:val="28"/>
          <w:szCs w:val="28"/>
          <w:lang w:val="kk-KZ"/>
        </w:rPr>
      </w:pPr>
    </w:p>
    <w:p w:rsidR="00951D9C" w:rsidRDefault="00951D9C" w:rsidP="00EA090D">
      <w:pPr>
        <w:jc w:val="both"/>
        <w:rPr>
          <w:b/>
          <w:sz w:val="28"/>
          <w:szCs w:val="28"/>
          <w:lang w:val="kk-KZ"/>
        </w:rPr>
      </w:pPr>
    </w:p>
    <w:p w:rsidR="00951D9C" w:rsidRDefault="00951D9C" w:rsidP="00EA090D">
      <w:pPr>
        <w:jc w:val="both"/>
        <w:rPr>
          <w:b/>
          <w:sz w:val="28"/>
          <w:szCs w:val="28"/>
          <w:lang w:val="kk-KZ"/>
        </w:rPr>
      </w:pPr>
    </w:p>
    <w:p w:rsidR="00B07140" w:rsidRDefault="00B07140" w:rsidP="00EA090D">
      <w:pPr>
        <w:jc w:val="both"/>
        <w:rPr>
          <w:b/>
          <w:sz w:val="28"/>
          <w:szCs w:val="28"/>
          <w:lang w:val="kk-KZ"/>
        </w:rPr>
      </w:pPr>
    </w:p>
    <w:p w:rsidR="00B07140" w:rsidRDefault="00B07140" w:rsidP="00EA090D">
      <w:pPr>
        <w:jc w:val="both"/>
        <w:rPr>
          <w:b/>
          <w:sz w:val="28"/>
          <w:szCs w:val="28"/>
          <w:lang w:val="kk-KZ"/>
        </w:rPr>
      </w:pPr>
    </w:p>
    <w:p w:rsidR="00B07140" w:rsidRDefault="00B07140" w:rsidP="00EA090D">
      <w:pPr>
        <w:jc w:val="both"/>
        <w:rPr>
          <w:b/>
          <w:sz w:val="28"/>
          <w:szCs w:val="28"/>
          <w:lang w:val="kk-KZ"/>
        </w:rPr>
      </w:pPr>
    </w:p>
    <w:p w:rsidR="00B07140" w:rsidRDefault="00B07140" w:rsidP="00EA090D">
      <w:pPr>
        <w:jc w:val="both"/>
        <w:rPr>
          <w:b/>
          <w:sz w:val="28"/>
          <w:szCs w:val="28"/>
          <w:lang w:val="kk-KZ"/>
        </w:rPr>
      </w:pPr>
    </w:p>
    <w:p w:rsidR="00951D9C" w:rsidRDefault="00951D9C" w:rsidP="00EA090D">
      <w:pPr>
        <w:jc w:val="both"/>
        <w:rPr>
          <w:b/>
          <w:sz w:val="28"/>
          <w:szCs w:val="28"/>
          <w:lang w:val="kk-KZ"/>
        </w:rPr>
      </w:pPr>
    </w:p>
    <w:p w:rsidR="00951D9C" w:rsidRDefault="00951D9C" w:rsidP="00EA090D">
      <w:pPr>
        <w:jc w:val="both"/>
        <w:rPr>
          <w:b/>
          <w:sz w:val="28"/>
          <w:szCs w:val="28"/>
          <w:lang w:val="kk-KZ"/>
        </w:rPr>
      </w:pPr>
    </w:p>
    <w:p w:rsidR="00E10D05" w:rsidRPr="00E10D05" w:rsidRDefault="00E10D05" w:rsidP="00E10D05">
      <w:pPr>
        <w:spacing w:after="0" w:line="240" w:lineRule="auto"/>
        <w:rPr>
          <w:rFonts w:ascii="Times New Roman" w:hAnsi="Times New Roman" w:cs="Times New Roman"/>
          <w:sz w:val="28"/>
          <w:szCs w:val="28"/>
          <w:lang w:val="kk-KZ"/>
        </w:rPr>
      </w:pPr>
      <w:r w:rsidRPr="00E10D05">
        <w:rPr>
          <w:rFonts w:ascii="Times New Roman" w:hAnsi="Times New Roman" w:cs="Times New Roman"/>
          <w:b/>
          <w:sz w:val="24"/>
          <w:szCs w:val="24"/>
          <w:lang w:val="kk-KZ"/>
        </w:rPr>
        <w:t>Т</w:t>
      </w:r>
      <w:r w:rsidRPr="00060D99">
        <w:rPr>
          <w:rFonts w:ascii="Times New Roman" w:hAnsi="Times New Roman" w:cs="Times New Roman"/>
          <w:b/>
          <w:sz w:val="24"/>
          <w:szCs w:val="24"/>
          <w:lang w:val="kk-KZ"/>
        </w:rPr>
        <w:t>ақырыбы №</w:t>
      </w:r>
      <w:r w:rsidR="0099549E">
        <w:rPr>
          <w:rFonts w:ascii="Times New Roman" w:hAnsi="Times New Roman" w:cs="Times New Roman"/>
          <w:b/>
          <w:sz w:val="24"/>
          <w:szCs w:val="24"/>
          <w:lang w:val="kk-KZ"/>
        </w:rPr>
        <w:t>14</w:t>
      </w:r>
      <w:r>
        <w:rPr>
          <w:rFonts w:ascii="Times New Roman" w:hAnsi="Times New Roman" w:cs="Times New Roman"/>
          <w:b/>
          <w:sz w:val="24"/>
          <w:szCs w:val="24"/>
          <w:lang w:val="kk-KZ"/>
        </w:rPr>
        <w:t>: «</w:t>
      </w:r>
      <w:r w:rsidRPr="00E10D05">
        <w:rPr>
          <w:rFonts w:ascii="Times New Roman" w:hAnsi="Times New Roman" w:cs="Times New Roman"/>
          <w:b/>
          <w:sz w:val="24"/>
          <w:szCs w:val="24"/>
          <w:lang w:val="kk-KZ"/>
        </w:rPr>
        <w:t>Шаруашылықта iндеттанулық тексеру және акт жасау</w:t>
      </w:r>
      <w:r>
        <w:rPr>
          <w:rFonts w:ascii="Times New Roman" w:hAnsi="Times New Roman" w:cs="Times New Roman"/>
          <w:b/>
          <w:sz w:val="24"/>
          <w:szCs w:val="24"/>
          <w:lang w:val="kk-KZ"/>
        </w:rPr>
        <w:t>»</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b/>
          <w:sz w:val="24"/>
          <w:szCs w:val="24"/>
          <w:lang w:val="kk-KZ"/>
        </w:rPr>
        <w:t>Мақсаты</w:t>
      </w:r>
      <w:r w:rsidRPr="00E10D05">
        <w:rPr>
          <w:rFonts w:ascii="Times New Roman" w:hAnsi="Times New Roman" w:cs="Times New Roman"/>
          <w:sz w:val="24"/>
          <w:szCs w:val="24"/>
          <w:lang w:val="kk-KZ"/>
        </w:rPr>
        <w:t>: Аудандық iндеттiк жағдайды тексеру әдiсi және iндеттiк карта жасауды үйрену.</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Iндеттанулық зерттеу – эпизоотияға қарсы іс-шаралардың кешендік iндеттанулық балау әдісінің бірі. Оның мақсаттары: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 iндет ошақтардың пайда болу себептерін зерттеу;</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 белгілі бір шаруашылықта, белгілі инфекциялық аурулардың таралуына ықпал ететін немесе кедергі жасайтын жағдайларды анықтау;</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 балау, болжамды нақтылау;</w:t>
      </w:r>
    </w:p>
    <w:p w:rsidR="00B07140" w:rsidRPr="00B07140" w:rsidRDefault="00B07140" w:rsidP="00E10D05">
      <w:pPr>
        <w:spacing w:after="0" w:line="240" w:lineRule="auto"/>
        <w:jc w:val="both"/>
        <w:rPr>
          <w:rFonts w:ascii="Times New Roman" w:hAnsi="Times New Roman" w:cs="Times New Roman"/>
          <w:b/>
          <w:sz w:val="24"/>
          <w:szCs w:val="24"/>
          <w:lang w:val="kk-KZ"/>
        </w:rPr>
      </w:pPr>
      <w:r w:rsidRPr="00B07140">
        <w:rPr>
          <w:rFonts w:ascii="Times New Roman" w:hAnsi="Times New Roman" w:cs="Times New Roman"/>
          <w:b/>
          <w:sz w:val="24"/>
          <w:szCs w:val="24"/>
          <w:lang w:val="kk-KZ"/>
        </w:rPr>
        <w:t>Жоспар:</w:t>
      </w:r>
    </w:p>
    <w:p w:rsidR="00B07140" w:rsidRPr="00B07140" w:rsidRDefault="00B07140" w:rsidP="00E10D05">
      <w:pPr>
        <w:spacing w:after="0" w:line="240" w:lineRule="auto"/>
        <w:jc w:val="both"/>
        <w:rPr>
          <w:rFonts w:ascii="Times New Roman" w:hAnsi="Times New Roman" w:cs="Times New Roman"/>
          <w:sz w:val="24"/>
          <w:szCs w:val="24"/>
          <w:lang w:val="kk-KZ"/>
        </w:rPr>
      </w:pPr>
      <w:r w:rsidRPr="00B07140">
        <w:rPr>
          <w:rFonts w:ascii="Times New Roman" w:hAnsi="Times New Roman" w:cs="Times New Roman"/>
          <w:sz w:val="24"/>
          <w:szCs w:val="24"/>
          <w:lang w:val="kk-KZ"/>
        </w:rPr>
        <w:t>1 Ветеринариялық-санитариялық пунктер</w:t>
      </w:r>
    </w:p>
    <w:p w:rsidR="00B07140" w:rsidRPr="00E10D05" w:rsidRDefault="00B07140" w:rsidP="00E10D05">
      <w:pPr>
        <w:spacing w:after="0" w:line="240" w:lineRule="auto"/>
        <w:jc w:val="both"/>
        <w:rPr>
          <w:rFonts w:ascii="Times New Roman" w:hAnsi="Times New Roman" w:cs="Times New Roman"/>
          <w:sz w:val="24"/>
          <w:szCs w:val="24"/>
          <w:lang w:val="kk-KZ"/>
        </w:rPr>
      </w:pPr>
      <w:r w:rsidRPr="00B07140">
        <w:rPr>
          <w:rFonts w:ascii="Times New Roman" w:hAnsi="Times New Roman" w:cs="Times New Roman"/>
          <w:sz w:val="24"/>
          <w:szCs w:val="24"/>
          <w:lang w:val="kk-KZ"/>
        </w:rPr>
        <w:t>2 Пунктің эпизоотологиялық жағдайын</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Iндеттанулық зерттеулерді жүйелі түрде, белгілі бір мерзімде, ал ауруға күдікті кезде – жылдам өткізеді.</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Iндеттанулық зерттеу жоспарына мыналар жатады: шаруашылықтың ветеринарлық-санитарлық жағдайымен танысу, өткенде және болашақта оның iндеттанулық жағдайларын анықтау, жануарлардың өлуі мен ауруының себептерінің анализі, эпизоотологияға қарсы шаралар жүйесі.</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 xml:space="preserve">Ветеринарлық-санитарлық зерттеу, </w:t>
      </w:r>
      <w:r w:rsidRPr="00E10D05">
        <w:rPr>
          <w:rFonts w:ascii="Times New Roman" w:hAnsi="Times New Roman" w:cs="Times New Roman"/>
          <w:i/>
          <w:sz w:val="24"/>
          <w:szCs w:val="24"/>
          <w:lang w:val="kk-KZ"/>
        </w:rPr>
        <w:t>шаруашылықтың жалпы мінезде-месінен басталады</w:t>
      </w:r>
      <w:r w:rsidRPr="00E10D05">
        <w:rPr>
          <w:rFonts w:ascii="Times New Roman" w:hAnsi="Times New Roman" w:cs="Times New Roman"/>
          <w:sz w:val="24"/>
          <w:szCs w:val="24"/>
          <w:lang w:val="kk-KZ"/>
        </w:rPr>
        <w:t>: шаруашылықтың мамандануы және экономикалық көрсеткіштері, бір күнде тексерілетін, жас және түр топтарына қарай жануарлардың саны, шаруашылықты малмен кешендіру жағдайы, соңғы жыл бойында мал басының өсу динамикасы, жұмыс істейтін қызметкерлердің және зооветеринариялық мамандардың саны, азықтандыру базасының беріктігі (азықпен қамтылған, олардың түрлері, сапасы, түсі көзі), рацион және азықтандыру мерзімі, жайылымдардың, суару жерінің, жазғы лагерлерінің бар-жоқтығы және олардың күйі, жеке секторларда түр бойынша жануарлардың саны, берілген пунктің басқа шаруашылықтарымен байланысы.</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i/>
          <w:sz w:val="24"/>
          <w:szCs w:val="24"/>
          <w:lang w:val="kk-KZ"/>
        </w:rPr>
        <w:t>Ветеринариялық-санитариялық пунктердің</w:t>
      </w:r>
      <w:r w:rsidRPr="00E10D05">
        <w:rPr>
          <w:rFonts w:ascii="Times New Roman" w:hAnsi="Times New Roman" w:cs="Times New Roman"/>
          <w:sz w:val="24"/>
          <w:szCs w:val="24"/>
          <w:lang w:val="kk-KZ"/>
        </w:rPr>
        <w:t xml:space="preserve"> күйін мінездемей отыра, жануарлар күтімінің зоогигиеналық жағдайларына көңіл аударады: орынның жабдықталуы, олардың санитарлық жағдайы, сонымен қатар ферма территориясы (соның ішінде оның қоршалғаны мен жасылдандыруы), сан өткізгіштердің, тұрмыстық бөлмелердің, ветеринарлық объектілердің, изоляторлардың, карантинді мекемелер мен профилакторилердің, мал соятын жерлердің болуы, қызметкерлерді арнайы киімдер мен аяқ киімдермен, дезинфекциялайтын заттармен қамтамасыз ету.</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r>
      <w:r w:rsidRPr="00E10D05">
        <w:rPr>
          <w:rFonts w:ascii="Times New Roman" w:hAnsi="Times New Roman" w:cs="Times New Roman"/>
          <w:i/>
          <w:sz w:val="24"/>
          <w:szCs w:val="24"/>
          <w:lang w:val="kk-KZ"/>
        </w:rPr>
        <w:t xml:space="preserve">Пунктің эпизоотологиялық жағдайын </w:t>
      </w:r>
      <w:r w:rsidRPr="00E10D05">
        <w:rPr>
          <w:rFonts w:ascii="Times New Roman" w:hAnsi="Times New Roman" w:cs="Times New Roman"/>
          <w:sz w:val="24"/>
          <w:szCs w:val="24"/>
          <w:lang w:val="kk-KZ"/>
        </w:rPr>
        <w:t>анықтау үшін, эпизоотологияға қарсы шаралардың жоспарын білу қажет, туғаннан өлгенге дейін ветеринариялық байқаудың тәртібі мен жүйесін және жануарларды домдау, жалпы және спецификалық ауасын, дезинфекция, дератизация, дезинсекция сызбасын, диагностикалық жұмыстың күйін (балаудың iндеттiк, клиникалық, паталого-анатомиялық және зертханалық әдістерді тәжірибелік қолдану), балаудың дәлдігін (кім және қандай балау қойғанын анықтап) зерттейді. Өлген жануардың санын және өлудің себептері туралы ақпараттарды талқылау керек. Зертханалық сараптамалармен, домдау актілерімен бүкіл дауа әрекеттері тіркелген ветеринариялық журналдармен танысу қажет. Шаруашылықта тіркелген, нақты балау қойылмаған малдардың ауруына назар аудару керек.</w:t>
      </w:r>
    </w:p>
    <w:p w:rsidR="00E10D05" w:rsidRPr="00E10D05" w:rsidRDefault="00E10D05" w:rsidP="00E10D05">
      <w:pPr>
        <w:spacing w:after="0" w:line="240" w:lineRule="auto"/>
        <w:ind w:firstLine="610"/>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Iндеттанулық зерттеудің нәтижелерін эпизоотиялық ошақта және iндеттен сау емес жерде сияқты келесі кесте бойынша арнайы акт түрінде толтырылады.</w:t>
      </w:r>
    </w:p>
    <w:p w:rsidR="00E10D05" w:rsidRPr="00E10D05" w:rsidRDefault="00E10D05" w:rsidP="00E10D05">
      <w:pPr>
        <w:numPr>
          <w:ilvl w:val="0"/>
          <w:numId w:val="8"/>
        </w:num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Акт толтыру мерзімі; шаруашылықтың аты және оның мекен-жайы; кім, қандай уақытта және қандай мақсатпен шаруашылықты зерттеді; шаруашылықтың географиялық жағдайы, топографиялық ерекшеліктері мен жалпы мінездемесі.</w:t>
      </w:r>
    </w:p>
    <w:p w:rsidR="00E10D05" w:rsidRPr="00E10D05" w:rsidRDefault="00E10D05" w:rsidP="00E10D05">
      <w:pPr>
        <w:numPr>
          <w:ilvl w:val="0"/>
          <w:numId w:val="8"/>
        </w:num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Ағзаның жалпы резистенттілігін арттыруға бағытталған шаралар.</w:t>
      </w:r>
    </w:p>
    <w:p w:rsidR="00E10D05" w:rsidRPr="00E10D05" w:rsidRDefault="00E10D05" w:rsidP="00E10D05">
      <w:pPr>
        <w:numPr>
          <w:ilvl w:val="0"/>
          <w:numId w:val="8"/>
        </w:num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Жануарларды өсіру және қолдану технологиясы, шаруашылықта изоляторлардың, карантинді жерлердің болуы; өлекселерді жою тәртібі.</w:t>
      </w:r>
    </w:p>
    <w:p w:rsidR="00E10D05" w:rsidRPr="00E10D05" w:rsidRDefault="00E10D05" w:rsidP="00E10D05">
      <w:pPr>
        <w:numPr>
          <w:ilvl w:val="0"/>
          <w:numId w:val="8"/>
        </w:num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lastRenderedPageBreak/>
        <w:t>Дауалау шараларының жүйесі (шаруашылыққа қайта түскен жануарларды алдын-алу карантиннің ережелерін сақтау, алдын-алу карантиннің түрі және мерзімі, иммундеу және қолданылатын вакцинаның кестесi, егудiң қойылуын дәлелдейтін акт, дезинфекциялық, дератизациялық және дезинсекциялық шаралар).</w:t>
      </w:r>
    </w:p>
    <w:p w:rsidR="00E10D05" w:rsidRPr="00E10D05" w:rsidRDefault="00E10D05" w:rsidP="00E10D05">
      <w:pPr>
        <w:numPr>
          <w:ilvl w:val="0"/>
          <w:numId w:val="8"/>
        </w:num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Шаруашылықтың iндеттiк аурулардан сау болуы, олармен экономикалық және шаруашылық байланыстың болуы.</w:t>
      </w:r>
    </w:p>
    <w:p w:rsidR="00E10D05" w:rsidRPr="00E10D05" w:rsidRDefault="00E10D05" w:rsidP="00E10D05">
      <w:pPr>
        <w:numPr>
          <w:ilvl w:val="0"/>
          <w:numId w:val="8"/>
        </w:num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Пайда болған аурудың толық эпизоотологиялық, клиникалық, паталогоанатомиялық мінездемесі, оның ажыратып балауы. Ауруға шалдығу динамикасы; кім және қандай әдіспен балау қойды, бұл ауру осы жерде бұрын байқалды ма: індеттің кезеңдiлiгiн көрсететін белгілердің болу-болмауы; індет пайда болғаннан бастап, індетке қарсы шаралардың қолданылуы туралы мәлiметтер.</w:t>
      </w:r>
    </w:p>
    <w:p w:rsidR="00E10D05" w:rsidRPr="00E10D05" w:rsidRDefault="00E10D05" w:rsidP="00E10D05">
      <w:pPr>
        <w:numPr>
          <w:ilvl w:val="0"/>
          <w:numId w:val="8"/>
        </w:num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Iндет қоздырушысының жорамалданатын көзі (өршу себептері, iндеттiң шығуы, таралуының жолдары, оның таралуына қолайлы жағдай жасайтын, шаралары туралы өзінің қорытындысын беру).</w:t>
      </w:r>
    </w:p>
    <w:p w:rsidR="00E10D05" w:rsidRPr="00E10D05" w:rsidRDefault="00E10D05" w:rsidP="00E10D05">
      <w:pPr>
        <w:numPr>
          <w:ilvl w:val="0"/>
          <w:numId w:val="8"/>
        </w:num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Індеттің өтуiнiң ауырлығы: ауруға шалдыққыштық, өлімге ұшырау, өлім көрсеткіші.</w:t>
      </w:r>
    </w:p>
    <w:p w:rsidR="00E10D05" w:rsidRPr="00E10D05" w:rsidRDefault="00E10D05" w:rsidP="00E10D05">
      <w:pPr>
        <w:numPr>
          <w:ilvl w:val="0"/>
          <w:numId w:val="8"/>
        </w:num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 xml:space="preserve">Эпизоотия (iндеттiң, жұқпалы аурудың кеңiнен таралуы) динамикасы (бөлек қоралардың, фермалардың және т.б. жерлерде індеттің өршуі көрсетілген шаруашылықтың жоспарын беру) індетке қарсы шаралардың нәтижесі. </w:t>
      </w:r>
    </w:p>
    <w:p w:rsidR="00E10D05" w:rsidRPr="00E10D05" w:rsidRDefault="00E10D05" w:rsidP="00E10D05">
      <w:pPr>
        <w:spacing w:after="0" w:line="240" w:lineRule="auto"/>
        <w:ind w:firstLine="610"/>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Қорытындыда инфекция қоздырушысының көзі және оның таралу жолдары көрсетілген нақты диагноз; жүргізілген емдеу және алдын алу шаралар нәтижесінің бағасы болу керек.</w:t>
      </w:r>
    </w:p>
    <w:p w:rsidR="00E10D05" w:rsidRPr="00E10D05" w:rsidRDefault="00E10D05" w:rsidP="00E10D05">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ab/>
        <w:t>Ұсыныстарды толықтыруларда берілген шараларға қоса не берілген індетке қолданылатын емделу шараларының жаңа жоспарын құрастырады.</w:t>
      </w:r>
    </w:p>
    <w:p w:rsidR="00E10D05" w:rsidRPr="00E10D05" w:rsidRDefault="00E10D05" w:rsidP="00E10D05">
      <w:pPr>
        <w:pStyle w:val="3"/>
        <w:spacing w:after="0"/>
        <w:jc w:val="both"/>
        <w:rPr>
          <w:b/>
          <w:sz w:val="24"/>
          <w:szCs w:val="24"/>
          <w:lang w:val="kk-KZ"/>
        </w:rPr>
      </w:pPr>
      <w:r w:rsidRPr="00E10D05">
        <w:rPr>
          <w:sz w:val="24"/>
          <w:szCs w:val="24"/>
          <w:lang w:val="kk-KZ"/>
        </w:rPr>
        <w:t xml:space="preserve"> </w:t>
      </w:r>
      <w:r w:rsidRPr="00E10D05">
        <w:rPr>
          <w:b/>
          <w:sz w:val="24"/>
          <w:szCs w:val="24"/>
          <w:lang w:val="kk-KZ"/>
        </w:rPr>
        <w:t>Бақылау сұрақтары:</w:t>
      </w:r>
    </w:p>
    <w:p w:rsidR="00E10D05" w:rsidRPr="00E10D05" w:rsidRDefault="00E10D05" w:rsidP="00E10D05">
      <w:pPr>
        <w:spacing w:after="0" w:line="240" w:lineRule="auto"/>
        <w:ind w:firstLine="720"/>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1  Iндеттанулық зерттеулердiң негiзгi мақсаттары .</w:t>
      </w:r>
    </w:p>
    <w:p w:rsidR="00E10D05" w:rsidRPr="00E10D05" w:rsidRDefault="00E10D05" w:rsidP="00E10D05">
      <w:pPr>
        <w:spacing w:after="0" w:line="240" w:lineRule="auto"/>
        <w:ind w:firstLine="720"/>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2  Iндеттанулық зерттеу жоспарына не жатады?</w:t>
      </w:r>
    </w:p>
    <w:p w:rsidR="00E10D05" w:rsidRPr="00E10D05" w:rsidRDefault="00E10D05" w:rsidP="00E10D05">
      <w:pPr>
        <w:spacing w:after="0" w:line="240" w:lineRule="auto"/>
        <w:ind w:left="720"/>
        <w:jc w:val="both"/>
        <w:rPr>
          <w:rFonts w:ascii="Times New Roman" w:hAnsi="Times New Roman" w:cs="Times New Roman"/>
          <w:sz w:val="24"/>
          <w:szCs w:val="24"/>
        </w:rPr>
      </w:pPr>
      <w:r w:rsidRPr="00E10D05">
        <w:rPr>
          <w:rFonts w:ascii="Times New Roman" w:hAnsi="Times New Roman" w:cs="Times New Roman"/>
          <w:sz w:val="24"/>
          <w:szCs w:val="24"/>
          <w:lang w:val="kk-KZ"/>
        </w:rPr>
        <w:t>3</w:t>
      </w:r>
      <w:r w:rsidRPr="00E10D05">
        <w:rPr>
          <w:rFonts w:ascii="Times New Roman" w:hAnsi="Times New Roman" w:cs="Times New Roman"/>
          <w:sz w:val="24"/>
          <w:szCs w:val="24"/>
        </w:rPr>
        <w:t xml:space="preserve">  </w:t>
      </w:r>
      <w:r w:rsidRPr="00E10D05">
        <w:rPr>
          <w:rFonts w:ascii="Times New Roman" w:hAnsi="Times New Roman" w:cs="Times New Roman"/>
          <w:sz w:val="24"/>
          <w:szCs w:val="24"/>
          <w:lang w:val="kk-KZ"/>
        </w:rPr>
        <w:t>Ветеринарлық-санитарлық зерттеу неден</w:t>
      </w:r>
      <w:r w:rsidRPr="00E10D05">
        <w:rPr>
          <w:rFonts w:ascii="Times New Roman" w:hAnsi="Times New Roman" w:cs="Times New Roman"/>
          <w:i/>
          <w:sz w:val="24"/>
          <w:szCs w:val="24"/>
          <w:lang w:val="kk-KZ"/>
        </w:rPr>
        <w:t xml:space="preserve"> </w:t>
      </w:r>
      <w:r w:rsidRPr="00E10D05">
        <w:rPr>
          <w:rFonts w:ascii="Times New Roman" w:hAnsi="Times New Roman" w:cs="Times New Roman"/>
          <w:sz w:val="24"/>
          <w:szCs w:val="24"/>
          <w:lang w:val="kk-KZ"/>
        </w:rPr>
        <w:t>басталады</w:t>
      </w:r>
      <w:r w:rsidRPr="00E10D05">
        <w:rPr>
          <w:rFonts w:ascii="Times New Roman" w:hAnsi="Times New Roman" w:cs="Times New Roman"/>
          <w:sz w:val="24"/>
          <w:szCs w:val="24"/>
        </w:rPr>
        <w:t>?</w:t>
      </w:r>
    </w:p>
    <w:p w:rsidR="00E10D05" w:rsidRDefault="00E10D05" w:rsidP="00E10D05">
      <w:pPr>
        <w:spacing w:after="0" w:line="240" w:lineRule="auto"/>
        <w:ind w:firstLine="720"/>
        <w:jc w:val="both"/>
        <w:rPr>
          <w:rFonts w:ascii="Times New Roman" w:hAnsi="Times New Roman" w:cs="Times New Roman"/>
          <w:sz w:val="24"/>
          <w:szCs w:val="24"/>
          <w:lang w:val="kk-KZ"/>
        </w:rPr>
      </w:pPr>
      <w:r w:rsidRPr="00E10D05">
        <w:rPr>
          <w:rFonts w:ascii="Times New Roman" w:hAnsi="Times New Roman" w:cs="Times New Roman"/>
          <w:sz w:val="24"/>
          <w:szCs w:val="24"/>
        </w:rPr>
        <w:t xml:space="preserve">4 </w:t>
      </w:r>
      <w:r w:rsidRPr="00E10D05">
        <w:rPr>
          <w:rFonts w:ascii="Times New Roman" w:hAnsi="Times New Roman" w:cs="Times New Roman"/>
          <w:sz w:val="24"/>
          <w:szCs w:val="24"/>
          <w:lang w:val="kk-KZ"/>
        </w:rPr>
        <w:t>Пунктің эпизоотологиялық жағдайын анықтау</w:t>
      </w:r>
      <w:r w:rsidRPr="00E10D05">
        <w:rPr>
          <w:rFonts w:ascii="Times New Roman" w:hAnsi="Times New Roman" w:cs="Times New Roman"/>
          <w:sz w:val="24"/>
          <w:szCs w:val="24"/>
        </w:rPr>
        <w:t xml:space="preserve"> үшiн не бiлу қажет</w:t>
      </w:r>
      <w:proofErr w:type="gramStart"/>
      <w:r w:rsidRPr="00E10D05">
        <w:rPr>
          <w:rFonts w:ascii="Times New Roman" w:hAnsi="Times New Roman" w:cs="Times New Roman"/>
          <w:sz w:val="24"/>
          <w:szCs w:val="24"/>
        </w:rPr>
        <w:t xml:space="preserve"> ?</w:t>
      </w:r>
      <w:proofErr w:type="gramEnd"/>
    </w:p>
    <w:p w:rsidR="00E10D05" w:rsidRPr="00B07140" w:rsidRDefault="00B07140" w:rsidP="00D84202">
      <w:pPr>
        <w:jc w:val="both"/>
        <w:rPr>
          <w:rFonts w:ascii="Times New Roman" w:hAnsi="Times New Roman" w:cs="Times New Roman"/>
          <w:sz w:val="24"/>
          <w:szCs w:val="24"/>
          <w:lang w:val="kk-KZ"/>
        </w:rPr>
      </w:pPr>
      <w:r w:rsidRPr="00B07140">
        <w:rPr>
          <w:rFonts w:ascii="Times New Roman" w:hAnsi="Times New Roman" w:cs="Times New Roman"/>
          <w:b/>
          <w:sz w:val="24"/>
          <w:szCs w:val="24"/>
          <w:lang w:val="kk-KZ"/>
        </w:rPr>
        <w:t>Әдебиет</w:t>
      </w:r>
      <w:r w:rsidRPr="00B07140">
        <w:rPr>
          <w:rFonts w:ascii="Times New Roman" w:hAnsi="Times New Roman" w:cs="Times New Roman"/>
          <w:sz w:val="24"/>
          <w:szCs w:val="24"/>
          <w:lang w:val="kk-KZ"/>
        </w:rPr>
        <w:t>: 0-1-б.52-5</w:t>
      </w:r>
      <w:r w:rsidR="00BC55BC">
        <w:rPr>
          <w:rFonts w:ascii="Times New Roman" w:hAnsi="Times New Roman" w:cs="Times New Roman"/>
          <w:sz w:val="24"/>
          <w:szCs w:val="24"/>
          <w:lang w:val="kk-KZ"/>
        </w:rPr>
        <w:t xml:space="preserve">9 </w:t>
      </w:r>
      <w:r w:rsidRPr="00B07140">
        <w:rPr>
          <w:rFonts w:ascii="Times New Roman" w:hAnsi="Times New Roman" w:cs="Times New Roman"/>
          <w:sz w:val="24"/>
          <w:szCs w:val="24"/>
          <w:lang w:val="kk-KZ"/>
        </w:rPr>
        <w:t xml:space="preserve">   0-2-б.23</w:t>
      </w:r>
      <w:r w:rsidR="00BC55BC">
        <w:rPr>
          <w:rFonts w:ascii="Times New Roman" w:hAnsi="Times New Roman" w:cs="Times New Roman"/>
          <w:sz w:val="24"/>
          <w:szCs w:val="24"/>
          <w:lang w:val="kk-KZ"/>
        </w:rPr>
        <w:t xml:space="preserve"> </w:t>
      </w:r>
      <w:r w:rsidRPr="00B07140">
        <w:rPr>
          <w:rFonts w:ascii="Times New Roman" w:hAnsi="Times New Roman" w:cs="Times New Roman"/>
          <w:sz w:val="24"/>
          <w:szCs w:val="24"/>
          <w:lang w:val="kk-KZ"/>
        </w:rPr>
        <w:t xml:space="preserve">   0-3-б.54-60</w:t>
      </w:r>
      <w:r w:rsidR="00E10D05" w:rsidRPr="00B07140">
        <w:rPr>
          <w:rFonts w:ascii="Times New Roman" w:hAnsi="Times New Roman" w:cs="Times New Roman"/>
          <w:sz w:val="24"/>
          <w:szCs w:val="24"/>
          <w:lang w:val="kk-KZ"/>
        </w:rPr>
        <w:tab/>
      </w:r>
    </w:p>
    <w:p w:rsidR="00E10D05" w:rsidRPr="00B07140" w:rsidRDefault="00E10D05" w:rsidP="00E10D05">
      <w:pPr>
        <w:ind w:firstLine="720"/>
        <w:jc w:val="both"/>
        <w:rPr>
          <w:rFonts w:ascii="Times New Roman" w:hAnsi="Times New Roman" w:cs="Times New Roman"/>
          <w:sz w:val="24"/>
          <w:szCs w:val="24"/>
          <w:lang w:val="kk-KZ"/>
        </w:rPr>
      </w:pPr>
    </w:p>
    <w:p w:rsidR="00E10D05" w:rsidRDefault="00E10D05" w:rsidP="00E10D05">
      <w:pPr>
        <w:ind w:firstLine="720"/>
        <w:jc w:val="both"/>
        <w:rPr>
          <w:sz w:val="28"/>
          <w:szCs w:val="28"/>
          <w:lang w:val="kk-KZ"/>
        </w:rPr>
      </w:pPr>
    </w:p>
    <w:p w:rsidR="00E10D05" w:rsidRDefault="00E10D05" w:rsidP="00E10D05">
      <w:pPr>
        <w:ind w:firstLine="720"/>
        <w:jc w:val="both"/>
        <w:rPr>
          <w:sz w:val="28"/>
          <w:szCs w:val="28"/>
          <w:lang w:val="kk-KZ"/>
        </w:rPr>
      </w:pPr>
    </w:p>
    <w:p w:rsidR="002F7649" w:rsidRDefault="002F7649" w:rsidP="00403457">
      <w:pPr>
        <w:spacing w:after="0" w:line="240" w:lineRule="auto"/>
        <w:rPr>
          <w:rFonts w:ascii="Times New Roman" w:hAnsi="Times New Roman" w:cs="Times New Roman"/>
          <w:sz w:val="28"/>
          <w:szCs w:val="28"/>
          <w:lang w:val="kk-KZ"/>
        </w:rPr>
      </w:pPr>
    </w:p>
    <w:p w:rsidR="00EA090D" w:rsidRDefault="00EA090D" w:rsidP="00403457">
      <w:pPr>
        <w:spacing w:after="0" w:line="240" w:lineRule="auto"/>
        <w:rPr>
          <w:rFonts w:ascii="Times New Roman" w:hAnsi="Times New Roman" w:cs="Times New Roman"/>
          <w:sz w:val="28"/>
          <w:szCs w:val="28"/>
          <w:lang w:val="kk-KZ"/>
        </w:rPr>
      </w:pPr>
    </w:p>
    <w:p w:rsidR="00EA090D" w:rsidRDefault="00EA090D" w:rsidP="00403457">
      <w:pPr>
        <w:spacing w:after="0" w:line="240" w:lineRule="auto"/>
        <w:rPr>
          <w:rFonts w:ascii="Times New Roman" w:hAnsi="Times New Roman" w:cs="Times New Roman"/>
          <w:sz w:val="28"/>
          <w:szCs w:val="28"/>
          <w:lang w:val="kk-KZ"/>
        </w:rPr>
      </w:pPr>
    </w:p>
    <w:p w:rsidR="00EA090D" w:rsidRDefault="00EA090D" w:rsidP="00403457">
      <w:pPr>
        <w:spacing w:after="0" w:line="240" w:lineRule="auto"/>
        <w:rPr>
          <w:rFonts w:ascii="Times New Roman" w:hAnsi="Times New Roman" w:cs="Times New Roman"/>
          <w:sz w:val="28"/>
          <w:szCs w:val="28"/>
          <w:lang w:val="kk-KZ"/>
        </w:rPr>
      </w:pPr>
    </w:p>
    <w:p w:rsidR="00EA090D" w:rsidRDefault="00EA090D" w:rsidP="00403457">
      <w:pPr>
        <w:spacing w:after="0" w:line="240" w:lineRule="auto"/>
        <w:rPr>
          <w:rFonts w:ascii="Times New Roman" w:hAnsi="Times New Roman" w:cs="Times New Roman"/>
          <w:sz w:val="28"/>
          <w:szCs w:val="28"/>
          <w:lang w:val="kk-KZ"/>
        </w:rPr>
      </w:pPr>
    </w:p>
    <w:p w:rsidR="00EA090D" w:rsidRDefault="00EA090D" w:rsidP="00403457">
      <w:pPr>
        <w:spacing w:after="0" w:line="240" w:lineRule="auto"/>
        <w:rPr>
          <w:rFonts w:ascii="Times New Roman" w:hAnsi="Times New Roman" w:cs="Times New Roman"/>
          <w:sz w:val="28"/>
          <w:szCs w:val="28"/>
          <w:lang w:val="kk-KZ"/>
        </w:rPr>
      </w:pPr>
    </w:p>
    <w:p w:rsidR="00EA090D" w:rsidRPr="00060D99" w:rsidRDefault="00EA090D" w:rsidP="00403457">
      <w:pPr>
        <w:spacing w:after="0" w:line="240" w:lineRule="auto"/>
        <w:rPr>
          <w:rFonts w:ascii="Times New Roman" w:hAnsi="Times New Roman" w:cs="Times New Roman"/>
          <w:sz w:val="28"/>
          <w:szCs w:val="28"/>
          <w:lang w:val="kk-KZ"/>
        </w:rPr>
      </w:pPr>
    </w:p>
    <w:sectPr w:rsidR="00EA090D" w:rsidRPr="00060D99" w:rsidSect="00403457">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495B"/>
    <w:multiLevelType w:val="hybridMultilevel"/>
    <w:tmpl w:val="0200FBDA"/>
    <w:lvl w:ilvl="0" w:tplc="97F8814C">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721"/>
        </w:tabs>
        <w:ind w:left="721" w:hanging="360"/>
      </w:pPr>
    </w:lvl>
    <w:lvl w:ilvl="2" w:tplc="0419001B">
      <w:start w:val="1"/>
      <w:numFmt w:val="decimal"/>
      <w:lvlText w:val="%3."/>
      <w:lvlJc w:val="left"/>
      <w:pPr>
        <w:tabs>
          <w:tab w:val="num" w:pos="1441"/>
        </w:tabs>
        <w:ind w:left="1441" w:hanging="360"/>
      </w:pPr>
    </w:lvl>
    <w:lvl w:ilvl="3" w:tplc="0419000F">
      <w:start w:val="1"/>
      <w:numFmt w:val="decimal"/>
      <w:lvlText w:val="%4."/>
      <w:lvlJc w:val="left"/>
      <w:pPr>
        <w:tabs>
          <w:tab w:val="num" w:pos="2161"/>
        </w:tabs>
        <w:ind w:left="2161" w:hanging="360"/>
      </w:pPr>
    </w:lvl>
    <w:lvl w:ilvl="4" w:tplc="04190019">
      <w:start w:val="1"/>
      <w:numFmt w:val="decimal"/>
      <w:lvlText w:val="%5."/>
      <w:lvlJc w:val="left"/>
      <w:pPr>
        <w:tabs>
          <w:tab w:val="num" w:pos="2881"/>
        </w:tabs>
        <w:ind w:left="2881" w:hanging="360"/>
      </w:pPr>
    </w:lvl>
    <w:lvl w:ilvl="5" w:tplc="0419001B">
      <w:start w:val="1"/>
      <w:numFmt w:val="decimal"/>
      <w:lvlText w:val="%6."/>
      <w:lvlJc w:val="left"/>
      <w:pPr>
        <w:tabs>
          <w:tab w:val="num" w:pos="3601"/>
        </w:tabs>
        <w:ind w:left="3601" w:hanging="360"/>
      </w:pPr>
    </w:lvl>
    <w:lvl w:ilvl="6" w:tplc="0419000F">
      <w:start w:val="1"/>
      <w:numFmt w:val="decimal"/>
      <w:lvlText w:val="%7."/>
      <w:lvlJc w:val="left"/>
      <w:pPr>
        <w:tabs>
          <w:tab w:val="num" w:pos="4321"/>
        </w:tabs>
        <w:ind w:left="4321" w:hanging="360"/>
      </w:pPr>
    </w:lvl>
    <w:lvl w:ilvl="7" w:tplc="04190019">
      <w:start w:val="1"/>
      <w:numFmt w:val="decimal"/>
      <w:lvlText w:val="%8."/>
      <w:lvlJc w:val="left"/>
      <w:pPr>
        <w:tabs>
          <w:tab w:val="num" w:pos="5041"/>
        </w:tabs>
        <w:ind w:left="5041" w:hanging="360"/>
      </w:pPr>
    </w:lvl>
    <w:lvl w:ilvl="8" w:tplc="0419001B">
      <w:start w:val="1"/>
      <w:numFmt w:val="decimal"/>
      <w:lvlText w:val="%9."/>
      <w:lvlJc w:val="left"/>
      <w:pPr>
        <w:tabs>
          <w:tab w:val="num" w:pos="5761"/>
        </w:tabs>
        <w:ind w:left="5761" w:hanging="360"/>
      </w:pPr>
    </w:lvl>
  </w:abstractNum>
  <w:abstractNum w:abstractNumId="1">
    <w:nsid w:val="047A6E76"/>
    <w:multiLevelType w:val="hybridMultilevel"/>
    <w:tmpl w:val="43AA46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7A56DE3"/>
    <w:multiLevelType w:val="hybridMultilevel"/>
    <w:tmpl w:val="2676D5E8"/>
    <w:lvl w:ilvl="0" w:tplc="3D9AAEB0">
      <w:start w:val="1"/>
      <w:numFmt w:val="decimal"/>
      <w:lvlText w:val="%1."/>
      <w:lvlJc w:val="left"/>
      <w:pPr>
        <w:tabs>
          <w:tab w:val="num" w:pos="1079"/>
        </w:tabs>
        <w:ind w:left="107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45279B7"/>
    <w:multiLevelType w:val="hybridMultilevel"/>
    <w:tmpl w:val="663808A4"/>
    <w:lvl w:ilvl="0" w:tplc="0419000F">
      <w:start w:val="1"/>
      <w:numFmt w:val="decimal"/>
      <w:lvlText w:val="%1."/>
      <w:lvlJc w:val="left"/>
      <w:pPr>
        <w:tabs>
          <w:tab w:val="num" w:pos="970"/>
        </w:tabs>
        <w:ind w:left="9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71569D8"/>
    <w:multiLevelType w:val="hybridMultilevel"/>
    <w:tmpl w:val="B6600964"/>
    <w:lvl w:ilvl="0" w:tplc="B72A71B0">
      <w:start w:val="1"/>
      <w:numFmt w:val="decimal"/>
      <w:lvlText w:val="%1"/>
      <w:lvlJc w:val="left"/>
      <w:pPr>
        <w:tabs>
          <w:tab w:val="num" w:pos="1080"/>
        </w:tabs>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1852A1C"/>
    <w:multiLevelType w:val="hybridMultilevel"/>
    <w:tmpl w:val="1A06B4DE"/>
    <w:lvl w:ilvl="0" w:tplc="F376BB9E">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5BA51EB2"/>
    <w:multiLevelType w:val="hybridMultilevel"/>
    <w:tmpl w:val="4552B7CC"/>
    <w:lvl w:ilvl="0" w:tplc="95AC8832">
      <w:start w:val="1"/>
      <w:numFmt w:val="decimal"/>
      <w:lvlText w:val="%1."/>
      <w:lvlJc w:val="left"/>
      <w:pPr>
        <w:ind w:left="8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EE672A5"/>
    <w:multiLevelType w:val="hybridMultilevel"/>
    <w:tmpl w:val="8016738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DC40C6"/>
    <w:multiLevelType w:val="hybridMultilevel"/>
    <w:tmpl w:val="0D221AE8"/>
    <w:lvl w:ilvl="0" w:tplc="27C04D40">
      <w:start w:val="1"/>
      <w:numFmt w:val="decimal"/>
      <w:lvlText w:val="%1."/>
      <w:lvlJc w:val="left"/>
      <w:pPr>
        <w:ind w:left="720" w:hanging="360"/>
      </w:pPr>
      <w:rPr>
        <w:rFonts w:eastAsia="Arial Unicode MS" w:hint="default"/>
        <w:color w:val="2121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compat>
    <w:useFELayout/>
    <w:compatSetting w:name="compatibilityMode" w:uri="http://schemas.microsoft.com/office/word" w:val="12"/>
  </w:compat>
  <w:rsids>
    <w:rsidRoot w:val="00B555F0"/>
    <w:rsid w:val="00060D99"/>
    <w:rsid w:val="001351ED"/>
    <w:rsid w:val="001B6D5C"/>
    <w:rsid w:val="00263BCE"/>
    <w:rsid w:val="002F7649"/>
    <w:rsid w:val="00302C11"/>
    <w:rsid w:val="00403457"/>
    <w:rsid w:val="00435872"/>
    <w:rsid w:val="00464544"/>
    <w:rsid w:val="005E6B85"/>
    <w:rsid w:val="00692CAD"/>
    <w:rsid w:val="00831817"/>
    <w:rsid w:val="00951D9C"/>
    <w:rsid w:val="0099549E"/>
    <w:rsid w:val="009B330B"/>
    <w:rsid w:val="00A01B5F"/>
    <w:rsid w:val="00A84436"/>
    <w:rsid w:val="00B07140"/>
    <w:rsid w:val="00B555F0"/>
    <w:rsid w:val="00BC55BC"/>
    <w:rsid w:val="00BD481B"/>
    <w:rsid w:val="00C14F15"/>
    <w:rsid w:val="00C67EDC"/>
    <w:rsid w:val="00CA46D9"/>
    <w:rsid w:val="00D84202"/>
    <w:rsid w:val="00DB6AB1"/>
    <w:rsid w:val="00DF0572"/>
    <w:rsid w:val="00E10D05"/>
    <w:rsid w:val="00E25111"/>
    <w:rsid w:val="00E26ABC"/>
    <w:rsid w:val="00E47739"/>
    <w:rsid w:val="00E91AFA"/>
    <w:rsid w:val="00EA090D"/>
    <w:rsid w:val="00ED45E9"/>
    <w:rsid w:val="00F13D0B"/>
    <w:rsid w:val="00F35DC8"/>
    <w:rsid w:val="00FD0CB1"/>
    <w:rsid w:val="00FF2F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1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B55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555F0"/>
    <w:rPr>
      <w:rFonts w:ascii="Courier New" w:eastAsia="Times New Roman" w:hAnsi="Courier New" w:cs="Courier New"/>
      <w:sz w:val="20"/>
      <w:szCs w:val="20"/>
    </w:rPr>
  </w:style>
  <w:style w:type="paragraph" w:styleId="a3">
    <w:name w:val="List Paragraph"/>
    <w:basedOn w:val="a"/>
    <w:qFormat/>
    <w:rsid w:val="00403457"/>
    <w:pPr>
      <w:ind w:left="720"/>
      <w:contextualSpacing/>
    </w:pPr>
  </w:style>
  <w:style w:type="paragraph" w:styleId="3">
    <w:name w:val="Body Text 3"/>
    <w:basedOn w:val="a"/>
    <w:link w:val="30"/>
    <w:rsid w:val="00E91AFA"/>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E91AFA"/>
    <w:rPr>
      <w:rFonts w:ascii="Times New Roman" w:eastAsia="Times New Roman" w:hAnsi="Times New Roman" w:cs="Times New Roman"/>
      <w:sz w:val="16"/>
      <w:szCs w:val="16"/>
    </w:rPr>
  </w:style>
  <w:style w:type="paragraph" w:customStyle="1" w:styleId="msonormalcxspmiddle">
    <w:name w:val="msonormalcxspmiddle"/>
    <w:basedOn w:val="a"/>
    <w:rsid w:val="00060D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a"/>
    <w:rsid w:val="00060D9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99"/>
    <w:unhideWhenUsed/>
    <w:rsid w:val="00E10D05"/>
    <w:pPr>
      <w:spacing w:after="120"/>
    </w:pPr>
  </w:style>
  <w:style w:type="character" w:customStyle="1" w:styleId="a5">
    <w:name w:val="Основной текст Знак"/>
    <w:basedOn w:val="a0"/>
    <w:link w:val="a4"/>
    <w:uiPriority w:val="99"/>
    <w:rsid w:val="00E10D05"/>
  </w:style>
  <w:style w:type="paragraph" w:styleId="a6">
    <w:name w:val="Body Text Indent"/>
    <w:basedOn w:val="a"/>
    <w:link w:val="a7"/>
    <w:uiPriority w:val="99"/>
    <w:unhideWhenUsed/>
    <w:rsid w:val="00E10D05"/>
    <w:pPr>
      <w:spacing w:after="120"/>
      <w:ind w:left="283"/>
    </w:pPr>
  </w:style>
  <w:style w:type="character" w:customStyle="1" w:styleId="a7">
    <w:name w:val="Основной текст с отступом Знак"/>
    <w:basedOn w:val="a0"/>
    <w:link w:val="a6"/>
    <w:uiPriority w:val="99"/>
    <w:rsid w:val="00E10D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33</Pages>
  <Words>14747</Words>
  <Characters>84058</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КГУ</Company>
  <LinksUpToDate>false</LinksUpToDate>
  <CharactersWithSpaces>98608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Вет-фак-132</dc:creator>
  <cp:keywords/>
  <dc:description/>
  <cp:lastModifiedBy>Студент</cp:lastModifiedBy>
  <cp:revision>20</cp:revision>
  <cp:lastPrinted>2018-03-29T06:48:00Z</cp:lastPrinted>
  <dcterms:created xsi:type="dcterms:W3CDTF">2018-03-28T04:59:00Z</dcterms:created>
  <dcterms:modified xsi:type="dcterms:W3CDTF">2018-04-18T07:04:00Z</dcterms:modified>
</cp:coreProperties>
</file>